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:rsidR="005E5E9C" w:rsidRPr="00A218BC" w:rsidRDefault="005E5E9C" w:rsidP="0005422C">
      <w:pPr>
        <w:pStyle w:val="CENTARI-12"/>
        <w:rPr>
          <w:sz w:val="24"/>
          <w:szCs w:val="24"/>
        </w:rPr>
      </w:pPr>
    </w:p>
    <w:p w:rsidR="005E5E9C" w:rsidRPr="00A218BC" w:rsidRDefault="005E5E9C" w:rsidP="0005422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:rsidR="005E5E9C" w:rsidRPr="00A218BC" w:rsidRDefault="0030614D" w:rsidP="0005422C">
      <w:pPr>
        <w:pStyle w:val="CENTARI-12"/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Versão: </w:t>
      </w:r>
      <w:r w:rsidRPr="009F4A4D">
        <w:rPr>
          <w:bCs/>
          <w:sz w:val="24"/>
          <w:szCs w:val="24"/>
        </w:rPr>
        <w:t>20</w:t>
      </w:r>
      <w:r w:rsidR="00734862" w:rsidRPr="009F4A4D">
        <w:rPr>
          <w:bCs/>
          <w:sz w:val="24"/>
          <w:szCs w:val="24"/>
        </w:rPr>
        <w:t>2</w:t>
      </w:r>
      <w:r w:rsidR="00E67466">
        <w:rPr>
          <w:bCs/>
          <w:sz w:val="24"/>
          <w:szCs w:val="24"/>
        </w:rPr>
        <w:t>4</w:t>
      </w:r>
    </w:p>
    <w:p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8C7015" w:rsidRPr="008C7015">
        <w:rPr>
          <w:bCs/>
          <w:sz w:val="24"/>
          <w:szCs w:val="24"/>
        </w:rPr>
        <w:t>2</w:t>
      </w:r>
      <w:r w:rsidR="00E67466">
        <w:rPr>
          <w:bCs/>
          <w:sz w:val="24"/>
          <w:szCs w:val="24"/>
        </w:rPr>
        <w:t>40201</w:t>
      </w:r>
      <w:r w:rsidR="008C7015" w:rsidRPr="008C7015">
        <w:rPr>
          <w:bCs/>
          <w:sz w:val="24"/>
          <w:szCs w:val="24"/>
        </w:rPr>
        <w:t>A</w:t>
      </w:r>
    </w:p>
    <w:p w:rsidR="00E13334" w:rsidRDefault="005E5E9C" w:rsidP="00E13334">
      <w:pPr>
        <w:pStyle w:val="CENTARI-12"/>
        <w:jc w:val="both"/>
        <w:rPr>
          <w:b w:val="0"/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E67466">
        <w:rPr>
          <w:b w:val="0"/>
          <w:bCs/>
          <w:sz w:val="24"/>
          <w:szCs w:val="24"/>
        </w:rPr>
        <w:t>Ian Lima</w:t>
      </w:r>
    </w:p>
    <w:p w:rsidR="00E13334" w:rsidRPr="00A218BC" w:rsidRDefault="00E13334" w:rsidP="00E13334">
      <w:pPr>
        <w:pStyle w:val="CENTARI-12"/>
        <w:jc w:val="both"/>
        <w:rPr>
          <w:b w:val="0"/>
          <w:sz w:val="24"/>
        </w:rPr>
      </w:pPr>
      <w:r w:rsidRPr="00A218BC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</w:p>
    <w:p w:rsidR="005E5E9C" w:rsidRPr="00E13334" w:rsidRDefault="00E13334" w:rsidP="00F83730">
      <w:pPr>
        <w:pStyle w:val="CENTARI-12"/>
        <w:jc w:val="left"/>
        <w:rPr>
          <w:bCs/>
          <w:sz w:val="24"/>
          <w:szCs w:val="24"/>
        </w:rPr>
      </w:pPr>
      <w:r w:rsidRPr="00E13334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</w:t>
      </w:r>
      <w:r w:rsidR="009F4A4D">
        <w:rPr>
          <w:bCs/>
          <w:sz w:val="24"/>
          <w:szCs w:val="24"/>
        </w:rPr>
        <w:t>2</w:t>
      </w:r>
    </w:p>
    <w:p w:rsidR="00E13334" w:rsidRDefault="00E13334" w:rsidP="00E13334">
      <w:pPr>
        <w:pStyle w:val="CENTARI-12"/>
        <w:jc w:val="both"/>
        <w:rPr>
          <w:b w:val="0"/>
          <w:sz w:val="24"/>
          <w:szCs w:val="24"/>
        </w:rPr>
      </w:pPr>
      <w:r w:rsidRPr="00270144">
        <w:rPr>
          <w:bCs/>
          <w:sz w:val="24"/>
          <w:szCs w:val="24"/>
        </w:rPr>
        <w:t>Compilação WEB</w:t>
      </w:r>
      <w:r w:rsidRPr="00F16EA1">
        <w:rPr>
          <w:bCs/>
          <w:sz w:val="24"/>
          <w:szCs w:val="24"/>
        </w:rPr>
        <w:t>:</w:t>
      </w:r>
      <w:r w:rsidRPr="00E13334">
        <w:rPr>
          <w:bCs/>
          <w:sz w:val="24"/>
          <w:szCs w:val="24"/>
        </w:rPr>
        <w:t>2</w:t>
      </w:r>
      <w:r w:rsidR="008C7015">
        <w:rPr>
          <w:bCs/>
          <w:sz w:val="24"/>
          <w:szCs w:val="24"/>
        </w:rPr>
        <w:t>20509</w:t>
      </w:r>
      <w:r w:rsidRPr="00E13334">
        <w:rPr>
          <w:bCs/>
          <w:sz w:val="24"/>
          <w:szCs w:val="24"/>
        </w:rPr>
        <w:t>B</w:t>
      </w:r>
    </w:p>
    <w:p w:rsidR="00E13334" w:rsidRDefault="00E13334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Homologado por</w:t>
      </w:r>
      <w:r w:rsidRPr="00E13334">
        <w:rPr>
          <w:bCs/>
          <w:sz w:val="24"/>
          <w:szCs w:val="24"/>
        </w:rPr>
        <w:t>: Larisa Matos</w:t>
      </w:r>
    </w:p>
    <w:p w:rsidR="007E7158" w:rsidRDefault="007E7158" w:rsidP="00E13334">
      <w:pPr>
        <w:pStyle w:val="CENTARI-12"/>
        <w:jc w:val="both"/>
        <w:rPr>
          <w:bCs/>
          <w:sz w:val="24"/>
          <w:szCs w:val="24"/>
        </w:rPr>
      </w:pPr>
    </w:p>
    <w:p w:rsidR="007E7158" w:rsidRDefault="007E7158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Chamados de homologação:</w:t>
      </w:r>
    </w:p>
    <w:p w:rsidR="007E7158" w:rsidRPr="007E7158" w:rsidRDefault="007E7158" w:rsidP="00E13334">
      <w:pPr>
        <w:pStyle w:val="CENTARI-12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250747</w:t>
      </w:r>
    </w:p>
    <w:p w:rsidR="0030614D" w:rsidRDefault="0030614D" w:rsidP="0005422C">
      <w:pPr>
        <w:pStyle w:val="CENTARI-12"/>
        <w:rPr>
          <w:color w:val="00B0F0"/>
          <w:sz w:val="32"/>
          <w:szCs w:val="32"/>
        </w:rPr>
      </w:pPr>
    </w:p>
    <w:p w:rsidR="006B3542" w:rsidRDefault="006B3542" w:rsidP="006B354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A218BC">
        <w:rPr>
          <w:sz w:val="24"/>
          <w:szCs w:val="24"/>
        </w:rPr>
        <w:t>Nova funç</w:t>
      </w:r>
      <w:r w:rsidR="00E67466">
        <w:rPr>
          <w:sz w:val="24"/>
          <w:szCs w:val="24"/>
        </w:rPr>
        <w:t>ão</w:t>
      </w:r>
      <w:r w:rsidRPr="00A218BC">
        <w:rPr>
          <w:sz w:val="24"/>
          <w:szCs w:val="24"/>
        </w:rPr>
        <w:t xml:space="preserve">/ Correção </w:t>
      </w:r>
      <w:r w:rsidRPr="003D2D06">
        <w:rPr>
          <w:bCs/>
          <w:color w:val="FF0000"/>
          <w:sz w:val="24"/>
          <w:szCs w:val="24"/>
        </w:rPr>
        <w:t>Web</w:t>
      </w:r>
      <w:r w:rsidR="003D2D06" w:rsidRPr="003D2D06">
        <w:rPr>
          <w:bCs/>
          <w:color w:val="000000" w:themeColor="text1"/>
          <w:sz w:val="24"/>
          <w:szCs w:val="24"/>
        </w:rPr>
        <w:t>Versão (</w:t>
      </w:r>
      <w:r w:rsidR="00E13334" w:rsidRPr="00E13334">
        <w:rPr>
          <w:bCs/>
          <w:sz w:val="24"/>
          <w:szCs w:val="24"/>
        </w:rPr>
        <w:t>210924B</w:t>
      </w:r>
      <w:r w:rsidR="008C7015">
        <w:rPr>
          <w:bCs/>
          <w:sz w:val="24"/>
          <w:szCs w:val="24"/>
        </w:rPr>
        <w:t>&gt; 2205A</w:t>
      </w:r>
      <w:r w:rsidR="003D2D06" w:rsidRPr="003D2D06">
        <w:rPr>
          <w:bCs/>
          <w:color w:val="000000" w:themeColor="text1"/>
          <w:sz w:val="24"/>
          <w:szCs w:val="24"/>
        </w:rPr>
        <w:t>):</w:t>
      </w:r>
    </w:p>
    <w:p w:rsidR="008C7015" w:rsidRDefault="008C7015" w:rsidP="006B3542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:rsidR="00B058CB" w:rsidRDefault="00B058CB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058CB" w:rsidRDefault="00B058CB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43AD2" w:rsidRDefault="00327A32" w:rsidP="00421E61">
      <w:pPr>
        <w:pStyle w:val="CENTARI-12"/>
        <w:rPr>
          <w:sz w:val="24"/>
          <w:szCs w:val="24"/>
        </w:rPr>
      </w:pPr>
      <w:r w:rsidRPr="00A218BC">
        <w:rPr>
          <w:color w:val="00B0F0"/>
          <w:sz w:val="32"/>
          <w:szCs w:val="32"/>
        </w:rPr>
        <w:t>Testes básicos</w:t>
      </w:r>
    </w:p>
    <w:p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:rsidR="005E5E9C" w:rsidRPr="00CE1893" w:rsidRDefault="00D35E4D" w:rsidP="0005422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:rsidR="00704C4F" w:rsidRDefault="005E5E9C" w:rsidP="00421E6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:rsidR="00910A4D" w:rsidRDefault="00910A4D" w:rsidP="00421E61">
      <w:pPr>
        <w:pStyle w:val="CENTARI-12"/>
        <w:jc w:val="both"/>
        <w:rPr>
          <w:b w:val="0"/>
          <w:sz w:val="24"/>
          <w:szCs w:val="24"/>
        </w:rPr>
      </w:pPr>
    </w:p>
    <w:p w:rsidR="005E5E9C" w:rsidRPr="00CE1893" w:rsidRDefault="005E5E9C" w:rsidP="0005422C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:rsidR="00910A4D" w:rsidRPr="00421E61" w:rsidRDefault="00910A4D" w:rsidP="0005422C">
      <w:pPr>
        <w:pStyle w:val="CENTARI-12"/>
        <w:jc w:val="both"/>
        <w:rPr>
          <w:b w:val="0"/>
          <w:sz w:val="24"/>
          <w:szCs w:val="24"/>
        </w:rPr>
      </w:pPr>
    </w:p>
    <w:p w:rsidR="005E5E9C" w:rsidRPr="00A218BC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:rsidR="008C7015" w:rsidRPr="00A218BC" w:rsidRDefault="008C7015" w:rsidP="0005422C">
      <w:pPr>
        <w:pStyle w:val="CENTARI-12"/>
        <w:jc w:val="both"/>
        <w:rPr>
          <w:b w:val="0"/>
          <w:sz w:val="24"/>
          <w:szCs w:val="24"/>
        </w:rPr>
      </w:pPr>
    </w:p>
    <w:p w:rsidR="00F05752" w:rsidRPr="00A218BC" w:rsidRDefault="00C272B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:rsidR="009F4A4D" w:rsidRDefault="009F4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</w:t>
      </w:r>
      <w:r w:rsidRPr="009F4A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F4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:rsidR="00052923" w:rsidRPr="00910A4D" w:rsidRDefault="00910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lastRenderedPageBreak/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OBS: </w:t>
      </w:r>
    </w:p>
    <w:p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*Para Realização dos Testes desmarcar os Checkbos da aba Permissões </w:t>
      </w:r>
    </w:p>
    <w:p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Para Realização dos testes relacionados ao preço Desmarque o chekbox “utilizar Preços diferenciados este Produto” na Aba Preços</w:t>
      </w:r>
    </w:p>
    <w:p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AB6" w:rsidRPr="00421E61" w:rsidRDefault="001A4BA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Dados/Principal</w:t>
      </w:r>
    </w:p>
    <w:p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Primeiro / Anterior / Seguinte / Ultimo:</w:t>
      </w:r>
      <w:r w:rsidRPr="00162DDC">
        <w:rPr>
          <w:b w:val="0"/>
          <w:sz w:val="24"/>
          <w:szCs w:val="24"/>
        </w:rPr>
        <w:t>Percorrer os registros existentes.</w:t>
      </w:r>
    </w:p>
    <w:p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 habilitado no modo “Editar” ou “Inserir”, salvar edição ou inserção.</w:t>
      </w:r>
    </w:p>
    <w:p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 habilitado no modo “Editar” ou “Inserir”, descartar edição ou inserção.</w:t>
      </w:r>
    </w:p>
    <w:p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 o registro atual.</w:t>
      </w:r>
    </w:p>
    <w:p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 um novo Cadastro.</w:t>
      </w:r>
    </w:p>
    <w:p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 o registro atual.</w:t>
      </w:r>
    </w:p>
    <w:p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 informações adicionadas a tabela.</w:t>
      </w:r>
    </w:p>
    <w:p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 caixa para pesquisa. (Verificar pesquisa por campos).</w:t>
      </w:r>
    </w:p>
    <w:p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 xml:space="preserve">Imprimir registro </w:t>
      </w:r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 a tela de logs, para registro exibido na tela.</w:t>
      </w:r>
    </w:p>
    <w:p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 modulo.</w:t>
      </w:r>
    </w:p>
    <w:p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</w:p>
    <w:p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:rsidR="00547A0F" w:rsidRPr="00CE1893" w:rsidRDefault="001A4BA4" w:rsidP="00CE1893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inseridosos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Alterar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</w:p>
    <w:p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</w:p>
    <w:p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</w:p>
    <w:p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6B39B4" w:rsidRDefault="007B58C5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lastRenderedPageBreak/>
        <w:t>Seção Preços Promocionais</w:t>
      </w:r>
      <w:r w:rsidR="007C2056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:rsidR="00EA140C" w:rsidRPr="00A218BC" w:rsidRDefault="00642AB5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(Descontinuado)</w:t>
      </w:r>
    </w:p>
    <w:p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dodia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cadastroapós esse período o preço do produto voltara ao preço de venda 1.</w:t>
      </w:r>
    </w:p>
    <w:p w:rsidR="00D427D6" w:rsidRPr="00A218BC" w:rsidRDefault="00D427D6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 xml:space="preserve">ok </w:t>
      </w:r>
    </w:p>
    <w:p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>: Seráaberta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</w:p>
    <w:p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lastRenderedPageBreak/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AE226E" w:rsidRPr="00A218BC" w:rsidRDefault="005E755A" w:rsidP="000A6176">
      <w:pPr>
        <w:spacing w:after="0" w:line="240" w:lineRule="auto"/>
        <w:ind w:left="708" w:firstLine="708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</w:p>
    <w:p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>
        <w:rPr>
          <w:rFonts w:ascii="Times New Roman" w:hAnsi="Times New Roman" w:cs="Times New Roman"/>
          <w:sz w:val="24"/>
          <w:szCs w:val="24"/>
        </w:rPr>
        <w:t>Campo Nomenclatura deverá vir preenchido como UNID</w:t>
      </w:r>
    </w:p>
    <w:p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r w:rsidR="000D557C">
        <w:rPr>
          <w:rFonts w:ascii="Times New Roman" w:hAnsi="Times New Roman" w:cs="Times New Roman"/>
          <w:sz w:val="24"/>
          <w:szCs w:val="24"/>
        </w:rPr>
        <w:t>checkbox“</w:t>
      </w:r>
      <w:r w:rsidR="00357BD8">
        <w:rPr>
          <w:rFonts w:ascii="Times New Roman" w:hAnsi="Times New Roman" w:cs="Times New Roman"/>
          <w:sz w:val="24"/>
          <w:szCs w:val="24"/>
        </w:rPr>
        <w:t xml:space="preserve">saiu de linha” no módulo produtos e o checkbox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</w:p>
    <w:p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9B0" w:rsidRPr="00A218BC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Item</w:t>
      </w:r>
      <w:r w:rsidR="00321434">
        <w:rPr>
          <w:rFonts w:ascii="Times New Roman" w:hAnsi="Times New Roman" w:cs="Times New Roman"/>
          <w:sz w:val="24"/>
          <w:szCs w:val="24"/>
        </w:rPr>
        <w:t>(Ao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(Comissões por Item)</w:t>
      </w:r>
    </w:p>
    <w:p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(Gueltas por Item)</w:t>
      </w:r>
    </w:p>
    <w:p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>Permitir que seja inserido um valor de guelta</w:t>
      </w:r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>Resultado 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</w:p>
    <w:p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 desabilitada no módulo Web</w:t>
      </w:r>
    </w:p>
    <w:p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:rsidR="00DB5AA3" w:rsidRPr="00A218BC" w:rsidRDefault="0071208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Marques as Permissões e (ou) Restrições Do produto</w:t>
      </w:r>
    </w:p>
    <w:p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Permitir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Habilitar tabela de tamanho e 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(DESCONTINUADO)</w:t>
      </w:r>
    </w:p>
    <w:p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>Checkbox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preços mais que duas casas decimais”.</w:t>
      </w:r>
    </w:p>
    <w:p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r w:rsidR="004A6B75" w:rsidRPr="00A218BC">
        <w:rPr>
          <w:rFonts w:ascii="Times New Roman" w:hAnsi="Times New Roman" w:cs="Times New Roman"/>
          <w:sz w:val="24"/>
          <w:szCs w:val="24"/>
        </w:rPr>
        <w:t>Ex esta opção e muito usada em postos de combustíveis.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5D562A" w:rsidRPr="005D562A">
        <w:rPr>
          <w:bCs/>
          <w:color w:val="00B050"/>
          <w:sz w:val="24"/>
          <w:szCs w:val="24"/>
        </w:rPr>
        <w:t xml:space="preserve">OK </w:t>
      </w:r>
    </w:p>
    <w:p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>sincronizar os produtos através do SATSincronia</w:t>
      </w:r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heckBox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 xml:space="preserve">“Checkbox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“CheckBox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4BA3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 que o produto seja disponibilizado no Site de divulgação e venda do cliente.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</w:p>
    <w:p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 xml:space="preserve">Permitir que este produto se torne destacado no SAT e-commerce. </w:t>
      </w:r>
    </w:p>
    <w:p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Venda com estoque negativo”.</w:t>
      </w:r>
    </w:p>
    <w:p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</w:p>
    <w:p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042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 xml:space="preserve">OBS: Para preencher esses dados vá a Aba “estoque” </w:t>
      </w:r>
      <w:r>
        <w:rPr>
          <w:rFonts w:ascii="Times New Roman" w:hAnsi="Times New Roman" w:cs="Times New Roman"/>
          <w:b/>
          <w:szCs w:val="20"/>
        </w:rPr>
        <w:t xml:space="preserve"> clicar no Botão Lote e validade e acrescentar os dados no grid</w:t>
      </w:r>
    </w:p>
    <w:p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Ao Emitir NF-e preencher os dados: Lote, Data Fabricação e Data Validade”</w:t>
      </w:r>
    </w:p>
    <w:p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>Deverá preencher as tags &lt;nLote&gt;&lt;dFab&gt; e &lt;dVal&gt; respectivamente no XML da nota emitida.</w:t>
      </w:r>
    </w:p>
    <w:p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</w:p>
    <w:p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Preencha o campo“</w:t>
      </w:r>
      <w:r w:rsidR="007E060A" w:rsidRPr="00A218BC">
        <w:rPr>
          <w:rFonts w:ascii="Times New Roman" w:hAnsi="Times New Roman" w:cs="Times New Roman"/>
          <w:sz w:val="24"/>
          <w:szCs w:val="24"/>
        </w:rPr>
        <w:t>Código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>Deverá preencher a tag &lt;cProdANVISA&gt;  do XML da nota emitida</w:t>
      </w:r>
    </w:p>
    <w:p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</w:p>
    <w:p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:rsidR="00700BCF" w:rsidRPr="00A218BC" w:rsidRDefault="00D57336" w:rsidP="00CE1893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F6E0F" w:rsidRPr="00A218BC">
        <w:rPr>
          <w:rFonts w:ascii="Times New Roman" w:hAnsi="Times New Roman"/>
          <w:szCs w:val="24"/>
        </w:rPr>
        <w:t xml:space="preserve">Permitir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0F6E0F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2. Calcular do Preço de Custo</w:t>
      </w:r>
    </w:p>
    <w:p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3F105D" w:rsidRPr="00CE1893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</w:p>
    <w:p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431619" w:rsidRPr="005E4A66" w:rsidRDefault="00D04DA9" w:rsidP="005E4A6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:rsidR="003474E4" w:rsidRPr="00CE016A" w:rsidRDefault="00672EB6" w:rsidP="00CE016A">
      <w:pPr>
        <w:pStyle w:val="0-0TNR-12"/>
        <w:numPr>
          <w:ilvl w:val="0"/>
          <w:numId w:val="4"/>
        </w:numPr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Dados para Metro Cúbico</w:t>
      </w:r>
    </w:p>
    <w:p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:rsidR="00AD4A1A" w:rsidRPr="00A218BC" w:rsidRDefault="00AD4A1A" w:rsidP="00CE1893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</w:p>
    <w:p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lastRenderedPageBreak/>
        <w:t>Clique no campo figura fiscal nos 3 pontinhos irá abrir uma lista com as Figuras Fiscais selecione uma e clique em OK.</w:t>
      </w:r>
    </w:p>
    <w:p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</w:p>
    <w:p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r w:rsidR="00195941" w:rsidRPr="00A218BC">
        <w:rPr>
          <w:rFonts w:ascii="Times New Roman" w:hAnsi="Times New Roman"/>
          <w:szCs w:val="24"/>
        </w:rPr>
        <w:t>Devepermitir</w:t>
      </w:r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:rsidR="002E3D54" w:rsidRPr="00CE1893" w:rsidRDefault="00710E40" w:rsidP="0005422C">
      <w:pPr>
        <w:pStyle w:val="0-0TNR-12"/>
        <w:rPr>
          <w:rFonts w:ascii="Times New Roman" w:hAnsi="Times New Roman"/>
          <w:b/>
          <w:color w:val="FF000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</w:p>
    <w:p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</w:p>
    <w:p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</w:p>
    <w:p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lastRenderedPageBreak/>
        <w:t>Sub Aba – Código de Barras Principal</w:t>
      </w:r>
    </w:p>
    <w:p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</w:p>
    <w:p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marcadoo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</w:p>
    <w:p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</w:p>
    <w:p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fornecedor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Devera abrir uma tela para escolher onde salvar a planilha</w:t>
      </w:r>
    </w:p>
    <w:p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</w:p>
    <w:p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fornecedorpara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fornecedor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</w:p>
    <w:p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8B6380" w:rsidRPr="00A218BC" w:rsidRDefault="00CE1893" w:rsidP="00CE1893">
      <w:pPr>
        <w:pStyle w:val="0-0TNR-12"/>
        <w:rPr>
          <w:rFonts w:ascii="Times New Roman" w:hAnsi="Times New Roman"/>
          <w:b/>
          <w:color w:val="00B0F0"/>
          <w:sz w:val="32"/>
          <w:szCs w:val="24"/>
        </w:rPr>
      </w:pPr>
      <w:r>
        <w:rPr>
          <w:rFonts w:ascii="Times New Roman" w:hAnsi="Times New Roman"/>
          <w:szCs w:val="24"/>
        </w:rPr>
        <w:tab/>
      </w:r>
      <w:r w:rsidR="00614E1E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Inserir Produto existente</w:t>
      </w:r>
    </w:p>
    <w:p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possa ser usado um produto com variação do principal Ex.Trindente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</w:p>
    <w:p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B96550">
      <w:pPr>
        <w:pStyle w:val="CENTARI-12"/>
        <w:jc w:val="both"/>
        <w:rPr>
          <w:szCs w:val="24"/>
        </w:rPr>
      </w:pPr>
    </w:p>
    <w:p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</w:p>
    <w:p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FB55A3" w:rsidRPr="00A218BC" w:rsidRDefault="008079F1" w:rsidP="00B9655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possa ser usado um produto com composição do principal Ex. Pão francês tem vários ingredientes podemos cadastrar vários produtos  no sistema e assim permitir que possa ser alterado o preços de ambos tudo de um vez só ao invés de altera-los um por um e dar baixa no estoque assim que cada quantidade de pão francês for vendida.</w:t>
      </w:r>
    </w:p>
    <w:p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Ok  </w:t>
      </w:r>
    </w:p>
    <w:p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Marcando as checkboxes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>Tela de Recebimento de produtos – emitir – creditar na qtde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 – ao ler código – inserir a qtde da composição na coluna qtde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qtde da composição na coluna qtde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</w:p>
    <w:p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E870E1" w:rsidRPr="00B96550" w:rsidRDefault="001B0684" w:rsidP="00B9655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</w:p>
    <w:p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</w:p>
    <w:p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C1072" w:rsidRPr="00A218BC" w:rsidRDefault="007C1072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</w:p>
    <w:p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Neste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</w:p>
    <w:p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AB1017" w:rsidRPr="00A218BC" w:rsidRDefault="00AB1017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r>
        <w:rPr>
          <w:b w:val="0"/>
          <w:sz w:val="24"/>
          <w:szCs w:val="24"/>
        </w:rPr>
        <w:t>checkbox</w:t>
      </w:r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>As observações inseridas no produto devem ser impressas tanto no cupom SAT quanto na nota fiscal impressa pelo cliente, porém apenas se a checkbox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7128DA" w:rsidRPr="00A218BC">
        <w:rPr>
          <w:rFonts w:ascii="Times New Roman" w:hAnsi="Times New Roman"/>
          <w:szCs w:val="24"/>
        </w:rPr>
        <w:t>Serãoexibidos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:rsidR="002F1A94" w:rsidRPr="00BA5632" w:rsidRDefault="007538B5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192009"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Checkbox de Gatekeep</w:t>
      </w:r>
    </w:p>
    <w:p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Marque o checkbox</w:t>
      </w:r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257C3">
        <w:rPr>
          <w:rFonts w:ascii="Times New Roman" w:hAnsi="Times New Roman"/>
          <w:szCs w:val="24"/>
        </w:rPr>
        <w:t>As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>habilitar os botões de inserir/editar/excluir. Interagir com eles Deverá abrir a tela de edição pra que sejam adicionados novos preços promocionais ou editar/excluir os que já foram inseridos.</w:t>
      </w:r>
    </w:p>
    <w:p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:rsidR="00154E8D" w:rsidRPr="00A218BC" w:rsidRDefault="00C53896" w:rsidP="00EA54C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</w:p>
    <w:p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 xml:space="preserve">OK </w:t>
      </w:r>
    </w:p>
    <w:p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2 com o 1</w:t>
      </w:r>
    </w:p>
    <w:p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Pç de venda 2 com o 1”</w:t>
      </w:r>
    </w:p>
    <w:p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3 com o 1</w:t>
      </w:r>
    </w:p>
    <w:p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Pç de venda 3 com o 1”</w:t>
      </w:r>
    </w:p>
    <w:p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4 com o 1</w:t>
      </w:r>
    </w:p>
    <w:p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>Alterar Pç de venda 4 com o 1</w:t>
      </w:r>
      <w:r w:rsidRPr="00A218BC">
        <w:rPr>
          <w:b w:val="0"/>
          <w:sz w:val="24"/>
          <w:szCs w:val="24"/>
        </w:rPr>
        <w:t>”</w:t>
      </w:r>
    </w:p>
    <w:p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</w:p>
    <w:p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A218BC" w:rsidRDefault="00CE016A" w:rsidP="001B25AF">
      <w:pPr>
        <w:pStyle w:val="CENTARI-12"/>
        <w:jc w:val="both"/>
        <w:rPr>
          <w:szCs w:val="24"/>
        </w:rPr>
      </w:pPr>
    </w:p>
    <w:p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Esperado:</w:t>
      </w:r>
      <w:r w:rsidR="001318A4" w:rsidRPr="007C7D65">
        <w:rPr>
          <w:b w:val="0"/>
          <w:bCs/>
          <w:szCs w:val="24"/>
        </w:rPr>
        <w:t>O sistema deve permitir que o percentual de comissão seja alterado de acordo com os filtros acima inseridos.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</w:p>
    <w:p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R$ a guelta</w:t>
      </w:r>
    </w:p>
    <w:p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em R$ a guelta”</w:t>
      </w:r>
    </w:p>
    <w:p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="00606622" w:rsidRPr="00A218BC">
        <w:rPr>
          <w:rFonts w:ascii="Times New Roman" w:hAnsi="Times New Roman"/>
          <w:szCs w:val="24"/>
        </w:rPr>
        <w:t>O sistema deve permitir que o percentual demontagem seja alterado de acordo com os filtros acima inseridos.</w:t>
      </w:r>
    </w:p>
    <w:p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</w:p>
    <w:p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B340F8" w:rsidRPr="00BA5632" w:rsidRDefault="00B340F8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Disponibilizar no sat e-comerce</w:t>
      </w:r>
    </w:p>
    <w:p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Disponibilizar no sat e-comerce</w:t>
      </w:r>
      <w:r w:rsidRPr="00A218BC">
        <w:rPr>
          <w:b w:val="0"/>
          <w:sz w:val="26"/>
          <w:szCs w:val="26"/>
        </w:rPr>
        <w:t>”</w:t>
      </w:r>
    </w:p>
    <w:p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sistema</w:t>
      </w:r>
      <w:r w:rsidR="00277B51" w:rsidRPr="00A218BC">
        <w:rPr>
          <w:rFonts w:ascii="Times New Roman" w:hAnsi="Times New Roman"/>
          <w:szCs w:val="24"/>
        </w:rPr>
        <w:t>permitirá</w:t>
      </w:r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</w:p>
    <w:p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“Procurar”, selecione alguns itens pelo botão “F6” (Os produtos selecionados poderão ser visualizados no modulo “Relatórios de Produtos e Estoque” pelo botão “Tabela Pç Venda – Selecionados”). Clique no botão “Retirar Seleção de Alteração”.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“Procurar”, selecione alguns itens pelo botão “F6” (Os produtos selecionados poderão ser visualizados no modulo “Relatórios de Produtos e Estoque” pelo botão “Tabela Pç Venda – Selecionados”). Clique no botão “Retirar Seleção da Devolução”.</w:t>
      </w:r>
    </w:p>
    <w:p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</w:p>
    <w:p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deveralterar em % os preços de indústria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</w:p>
    <w:p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</w:p>
    <w:p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produtospor peso todos os produtos que forem vendidos por peso devem ser alterados de acordo com os filtros acima inseridos.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</w:p>
    <w:p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Pç de compra e custo por dólar</w:t>
      </w:r>
    </w:p>
    <w:p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Pç de compra e custo por dólar</w:t>
      </w:r>
      <w:r w:rsidRPr="00A218BC">
        <w:rPr>
          <w:b w:val="0"/>
          <w:sz w:val="26"/>
          <w:szCs w:val="26"/>
        </w:rPr>
        <w:t>”</w:t>
      </w:r>
    </w:p>
    <w:p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>Vá ao modulo Recebimento de Produto, insira um produto, depois na aba – Financeiro e clique em Buscar Dados do Último Pedido</w:t>
      </w:r>
      <w:r w:rsidR="00F349E2">
        <w:rPr>
          <w:b w:val="0"/>
          <w:sz w:val="24"/>
          <w:szCs w:val="26"/>
        </w:rPr>
        <w:t>(Conferir a coluna “Prazo em dias” que vai aparecer no Grid ao clicar no botão).</w:t>
      </w:r>
    </w:p>
    <w:p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015DFA" w:rsidRPr="00BA5632" w:rsidRDefault="00015DFA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–Fiscal</w:t>
      </w:r>
    </w:p>
    <w:p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>Ao clicar no botão devera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Cs/>
          <w:szCs w:val="24"/>
        </w:rPr>
        <w:t xml:space="preserve">Ao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</w:p>
    <w:p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estadofor diferente do estado atual do produto.</w:t>
      </w:r>
    </w:p>
    <w:p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–Preços</w:t>
      </w:r>
    </w:p>
    <w:p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ok </w:t>
      </w:r>
    </w:p>
    <w:p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tau alteração, marcando a opção “Sim” o sistema vai inserir o preço de venda 2 para uma loja.</w:t>
      </w:r>
    </w:p>
    <w:p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Qtde na Gestão de Preços </w:t>
      </w:r>
    </w:p>
    <w:p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Qtde na Gestão de Preços</w:t>
      </w:r>
      <w:r>
        <w:rPr>
          <w:b w:val="0"/>
          <w:color w:val="auto"/>
          <w:sz w:val="24"/>
          <w:szCs w:val="24"/>
        </w:rPr>
        <w:t>”</w:t>
      </w:r>
    </w:p>
    <w:p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</w:p>
    <w:p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:rsidR="002314E6" w:rsidRPr="00A218BC" w:rsidRDefault="00F06F0A" w:rsidP="00BA5632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Cs/>
          <w:szCs w:val="24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2314E6" w:rsidRDefault="00F06F0A" w:rsidP="00F06F0A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ab/>
      </w:r>
      <w:r>
        <w:rPr>
          <w:rFonts w:ascii="Times New Roman" w:hAnsi="Times New Roman"/>
          <w:b/>
          <w:color w:val="00B0F0"/>
          <w:sz w:val="32"/>
          <w:szCs w:val="32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314E6">
        <w:rPr>
          <w:rFonts w:ascii="Times New Roman" w:hAnsi="Times New Roman"/>
          <w:b/>
          <w:color w:val="00B0F0"/>
          <w:sz w:val="32"/>
          <w:szCs w:val="32"/>
        </w:rPr>
        <w:t>–Outros</w:t>
      </w:r>
    </w:p>
    <w:p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checkbox “Saiu de linha” será marcado para todos aqueles produtos que estiver com o checkbox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 paraDevolução</w:t>
      </w:r>
    </w:p>
    <w:p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checkbox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>” para todos os produtos que estiverem com o checkbox “Selecionado para devolução” da aba “Permissões” marcado.</w:t>
      </w:r>
    </w:p>
    <w:p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deTransferência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:rsidR="00944D97" w:rsidRDefault="00F76E49" w:rsidP="00944D97">
      <w:pPr>
        <w:pStyle w:val="0-0TNR-12"/>
        <w:rPr>
          <w:bCs/>
          <w:color w:val="00B050"/>
          <w:szCs w:val="24"/>
        </w:rPr>
      </w:pPr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</w:p>
    <w:p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OBS: Verificar se os dados lançados estão corretos na tela de consultar balanço de loja.</w:t>
      </w:r>
    </w:p>
    <w:p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Atualização da base de Dados</w:t>
      </w:r>
    </w:p>
    <w:p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</w:p>
    <w:p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A509DE" w:rsidRPr="00A218BC" w:rsidRDefault="00BA5632" w:rsidP="00BA5632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:rsidR="00A509DE" w:rsidRPr="00A218BC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>O sistemadeverá deixar o usuário a adicionar um novo grupo.</w:t>
      </w:r>
    </w:p>
    <w:p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OK </w:t>
      </w:r>
    </w:p>
    <w:p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:rsidR="00D91813" w:rsidRPr="00A218BC" w:rsidRDefault="00A218BC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</w:p>
    <w:p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:rsidR="0022762D" w:rsidRPr="00A218BC" w:rsidRDefault="0022762D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:rsidR="009B501D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1975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</w:p>
    <w:p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uma dialog para que o usuário preencha um grupo.</w:t>
      </w:r>
    </w:p>
    <w:p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Essa dialog só deve ser aberta se clicado no botão (Inserir)</w:t>
      </w:r>
    </w:p>
    <w:p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</w:p>
    <w:p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em “Descrição”</w:t>
      </w:r>
    </w:p>
    <w:p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</w:p>
    <w:p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</w:p>
    <w:p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F06BF5" w:rsidRPr="00BA5632" w:rsidRDefault="001975DE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</w:p>
    <w:p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0A2169" w:rsidRPr="00BA5632" w:rsidRDefault="00DB6BCD" w:rsidP="00BA5632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r>
        <w:rPr>
          <w:bCs/>
          <w:sz w:val="24"/>
          <w:szCs w:val="24"/>
        </w:rPr>
        <w:t xml:space="preserve">Pç Compra do </w:t>
      </w:r>
      <w:r w:rsidR="00473691" w:rsidRPr="00473691">
        <w:rPr>
          <w:bCs/>
          <w:sz w:val="24"/>
          <w:szCs w:val="24"/>
        </w:rPr>
        <w:t>M3</w:t>
      </w:r>
    </w:p>
    <w:p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>Alterar o preço de Compra de todos os produtos do Sub-Grupo atual.</w:t>
      </w:r>
    </w:p>
    <w:p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</w:p>
    <w:p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Pç Custo do M3</w:t>
      </w:r>
    </w:p>
    <w:p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>Alterar o preço de Compra de todos os produtos do Sub-Grupo atual.</w:t>
      </w:r>
    </w:p>
    <w:p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Click para alterar a marcação de todos os produtos do Sub-Grupo atual.</w:t>
      </w:r>
    </w:p>
    <w:p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 xml:space="preserve">Ao clicar em inserir deverá prosseguir com a numeração em sequencia </w:t>
      </w:r>
    </w:p>
    <w:p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Disponibilizar no “SAT e-commerce”</w:t>
      </w:r>
    </w:p>
    <w:p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:rsidR="00117F24" w:rsidRDefault="009E4FDB" w:rsidP="00117F24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:rsidR="0039334F" w:rsidRPr="00421E61" w:rsidRDefault="009805BF" w:rsidP="00421E61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:rsidR="009805BF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Permitir negativar todos os produtos</w:t>
      </w:r>
      <w:r w:rsidRPr="00A218BC">
        <w:rPr>
          <w:b w:val="0"/>
          <w:sz w:val="26"/>
          <w:szCs w:val="26"/>
        </w:rPr>
        <w:t>”.</w:t>
      </w:r>
    </w:p>
    <w:p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Conversão para M3(Metro Cubico)</w:t>
      </w:r>
      <w:r w:rsidR="007467D9" w:rsidRPr="007467D9">
        <w:rPr>
          <w:color w:val="FF0000"/>
          <w:sz w:val="24"/>
          <w:szCs w:val="24"/>
        </w:rPr>
        <w:t>(</w:t>
      </w:r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631BB9" w:rsidRPr="00A218BC">
        <w:rPr>
          <w:b w:val="0"/>
          <w:sz w:val="24"/>
          <w:szCs w:val="24"/>
        </w:rPr>
        <w:t xml:space="preserve">Checkbox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Sugestão de MarkUp para inclusão de novos produtos</w:t>
      </w:r>
    </w:p>
    <w:p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Insira no campo “Sugestão de MarkUp para inclusão de novos produtos”</w:t>
      </w:r>
    </w:p>
    <w:p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07944">
        <w:rPr>
          <w:rFonts w:ascii="Times New Roman" w:hAnsi="Times New Roman"/>
          <w:bCs/>
          <w:szCs w:val="24"/>
        </w:rPr>
        <w:t>Cadastre um produto novo preenchendo somente o nome, figura fiscal e NCM. No módulo SATRecebimentoDeProdutos ao tentar dar entrada nesse produto novo, preencha a coluna “Valor unitário” com qualquer valor e confira se a coluna “Preço de venda” vai seguir a proporção informada.</w:t>
      </w:r>
    </w:p>
    <w:p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</w:p>
    <w:p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AF295F" w:rsidRPr="001E5138">
        <w:rPr>
          <w:rFonts w:ascii="Times New Roman" w:hAnsi="Times New Roman"/>
          <w:bCs/>
          <w:szCs w:val="24"/>
        </w:rPr>
        <w:t>Quando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Checkbox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5C656F" w:rsidRPr="00A218BC">
        <w:rPr>
          <w:rFonts w:ascii="Times New Roman" w:hAnsi="Times New Roman"/>
          <w:szCs w:val="24"/>
        </w:rPr>
        <w:t xml:space="preserve">O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A218BC" w:rsidRDefault="007A5680" w:rsidP="00421E61">
      <w:pPr>
        <w:pStyle w:val="CENTARI-12"/>
        <w:jc w:val="both"/>
        <w:rPr>
          <w:szCs w:val="24"/>
        </w:rPr>
      </w:pPr>
    </w:p>
    <w:p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:rsidR="00AF0D01" w:rsidRPr="00A218BC" w:rsidRDefault="00A954CD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ab/>
      </w:r>
      <w:r w:rsidR="004C0F37"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r w:rsidRPr="00A954CD">
        <w:rPr>
          <w:rFonts w:ascii="Times New Roman" w:hAnsi="Times New Roman"/>
          <w:b/>
          <w:szCs w:val="32"/>
        </w:rPr>
        <w:t>abaixodeverão</w:t>
      </w:r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>utico do Arquivo Excel</w:t>
      </w:r>
      <w:r w:rsidR="00B8223C" w:rsidRPr="00551961">
        <w:rPr>
          <w:bCs/>
          <w:color w:val="FF0000"/>
          <w:sz w:val="24"/>
          <w:szCs w:val="24"/>
        </w:rPr>
        <w:t>(</w:t>
      </w:r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:rsidR="00563EA5" w:rsidRDefault="00CF1141" w:rsidP="00421E6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>O sistema deve importar os NCM do arquivo excel selecionado.</w:t>
      </w:r>
    </w:p>
    <w:p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</w:p>
    <w:p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</w:p>
    <w:p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:rsidR="006F0308" w:rsidRPr="000B280C" w:rsidRDefault="00B51931" w:rsidP="00B5193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lastRenderedPageBreak/>
        <w:t xml:space="preserve">Importação de </w:t>
      </w:r>
      <w:r>
        <w:rPr>
          <w:rFonts w:ascii="Times New Roman" w:hAnsi="Times New Roman"/>
          <w:b/>
          <w:color w:val="00B0F0"/>
          <w:sz w:val="28"/>
          <w:szCs w:val="28"/>
        </w:rPr>
        <w:t>Figuras Fiscais</w:t>
      </w:r>
    </w:p>
    <w:p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do banco de dados em nuvem. Para conferir o resultado vá até Cadastros &gt; Figuras Fiscais e verifique se os registros foram importados (Absorventes Higiênicos, Acessorio, Bijuterias e etc)</w:t>
      </w:r>
    </w:p>
    <w:p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</w:p>
    <w:p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de ICMS para o banco de dados. Para verificar, vá até Cadastros &gt; Figuras fiscais e veja se as figuras fiscais foram importadas(ICMS 7%, ICMS12% e etc)</w:t>
      </w:r>
    </w:p>
    <w:p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</w:p>
    <w:p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>O sistema deverá importar as figuras fiscais do banco de ICMS para o banco de dados. Para verificar, vá até Cadastros &gt; Figuras fiscais e veja se as figuras foram importadas(ICMS 7%, ICMS12% e etc)</w:t>
      </w:r>
    </w:p>
    <w:p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:rsidR="00A7454B" w:rsidRDefault="001F4335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:rsidR="00795C50" w:rsidRPr="00F92E08" w:rsidRDefault="00795C50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Filtros</w:t>
      </w:r>
    </w:p>
    <w:p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Resultadoesperado: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077639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Não lista os fornecedores pelo código que aparece na tela cadastro de Fornecedores.</w:t>
      </w:r>
    </w:p>
    <w:p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</w:p>
    <w:p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Resultadoesperado: </w:t>
      </w:r>
      <w:r>
        <w:rPr>
          <w:b w:val="0"/>
          <w:sz w:val="24"/>
          <w:szCs w:val="24"/>
        </w:rPr>
        <w:t>Deverá listar os produtos que possuem a mesma marca cadastrada</w:t>
      </w:r>
    </w:p>
    <w:p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Resultadoesperado: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r w:rsidR="003C736C" w:rsidRPr="001F23E7">
        <w:rPr>
          <w:b w:val="0"/>
          <w:sz w:val="24"/>
          <w:szCs w:val="24"/>
        </w:rPr>
        <w:t>outodos</w:t>
      </w:r>
    </w:p>
    <w:p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ouTodos </w:t>
      </w:r>
    </w:p>
    <w:p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R$ 0,00  Cadastrado</w:t>
      </w:r>
    </w:p>
    <w:p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r w:rsidR="00795C50">
        <w:rPr>
          <w:b w:val="0"/>
          <w:sz w:val="24"/>
          <w:szCs w:val="24"/>
        </w:rPr>
        <w:t xml:space="preserve">checkbox </w:t>
      </w:r>
      <w:r w:rsidR="00795C50" w:rsidRPr="00A218BC">
        <w:rPr>
          <w:b w:val="0"/>
          <w:sz w:val="24"/>
          <w:szCs w:val="24"/>
        </w:rPr>
        <w:t>“</w:t>
      </w:r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 invalido”.</w:t>
      </w:r>
    </w:p>
    <w:p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deveram ser apresentados, todos os produtos com NCM invalido</w:t>
      </w:r>
      <w:r>
        <w:rPr>
          <w:b w:val="0"/>
          <w:sz w:val="24"/>
          <w:szCs w:val="24"/>
        </w:rPr>
        <w:t>(Sem NCM cadastrado)</w:t>
      </w:r>
      <w:r w:rsidRPr="00A218BC">
        <w:rPr>
          <w:b w:val="0"/>
          <w:sz w:val="24"/>
          <w:szCs w:val="24"/>
        </w:rPr>
        <w:t>.</w:t>
      </w:r>
    </w:p>
    <w:p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</w:p>
    <w:p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</w:p>
    <w:p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>Selecione uma das opções da Selectbox para aplicar o filtro</w:t>
      </w:r>
      <w:r>
        <w:rPr>
          <w:b w:val="0"/>
          <w:sz w:val="24"/>
          <w:szCs w:val="24"/>
        </w:rPr>
        <w:t xml:space="preserve"> de Preço</w:t>
      </w:r>
    </w:p>
    <w:p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:rsidR="00795C50" w:rsidRDefault="00795C50" w:rsidP="00DC1CE7">
      <w:pPr>
        <w:pStyle w:val="CENTARI-12"/>
        <w:ind w:left="2832" w:firstLine="708"/>
        <w:jc w:val="left"/>
        <w:rPr>
          <w:b w:val="0"/>
          <w:color w:val="00B0F0"/>
          <w:szCs w:val="26"/>
        </w:rPr>
      </w:pPr>
      <w:bookmarkStart w:id="1" w:name="_Hlk101949327"/>
      <w:r w:rsidRPr="00A218BC">
        <w:rPr>
          <w:color w:val="00B0F0"/>
          <w:szCs w:val="26"/>
        </w:rPr>
        <w:t>Listaprodutos</w:t>
      </w:r>
      <w:r w:rsidR="002F7784">
        <w:rPr>
          <w:b w:val="0"/>
          <w:color w:val="00B0F0"/>
          <w:szCs w:val="26"/>
        </w:rPr>
        <w:br/>
      </w:r>
      <w:r w:rsidRPr="002F7784">
        <w:rPr>
          <w:bCs/>
          <w:color w:val="00B0F0"/>
          <w:szCs w:val="26"/>
        </w:rPr>
        <w:t>Exibir</w:t>
      </w:r>
      <w:bookmarkEnd w:id="1"/>
    </w:p>
    <w:p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>Tipo De exibição</w:t>
      </w:r>
      <w:r w:rsidRPr="00BD04AC">
        <w:rPr>
          <w:b w:val="0"/>
          <w:bCs/>
          <w:color w:val="auto"/>
          <w:sz w:val="24"/>
          <w:szCs w:val="24"/>
        </w:rPr>
        <w:t xml:space="preserve">Selecione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="00BD04AC" w:rsidRPr="00BD04AC">
        <w:rPr>
          <w:b w:val="0"/>
          <w:bCs/>
          <w:color w:val="auto"/>
          <w:sz w:val="24"/>
          <w:szCs w:val="24"/>
        </w:rPr>
        <w:t>os itens deven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deven ser exibidos de acordo com o filtro </w:t>
      </w:r>
    </w:p>
    <w:p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deven ser exibidos de acordo com o filtro </w:t>
      </w:r>
    </w:p>
    <w:p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 a Qtde a Chegar</w:t>
      </w:r>
    </w:p>
    <w:p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Qtde a Chegar” </w:t>
      </w:r>
    </w:p>
    <w:p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Qtde </w:t>
      </w:r>
      <w:r>
        <w:rPr>
          <w:color w:val="auto"/>
          <w:sz w:val="24"/>
          <w:szCs w:val="24"/>
        </w:rPr>
        <w:t>Total de Produtos</w:t>
      </w:r>
    </w:p>
    <w:p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Qtde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 estoques</w:t>
      </w:r>
    </w:p>
    <w:p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 exibida uma mensagem com os comandos em SQL que Fora executados recentemente</w:t>
      </w:r>
    </w:p>
    <w:p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34046E" w:rsidRP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:rsidR="00E73651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 xml:space="preserve"> Exibir</w:t>
      </w:r>
      <w:r>
        <w:rPr>
          <w:rFonts w:ascii="Times New Roman" w:hAnsi="Times New Roman"/>
          <w:b/>
          <w:bCs/>
          <w:color w:val="00B0F0"/>
          <w:sz w:val="28"/>
          <w:szCs w:val="28"/>
        </w:rPr>
        <w:t xml:space="preserve"> Estoque e cores</w:t>
      </w:r>
    </w:p>
    <w:p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Obs: Opção não se aplica ao SAT Web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Marque o Checkbox</w:t>
      </w:r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(Verde : Estoque Positivo, Branco: Estoque zerado, Vermelho: Estoque Negativo)</w:t>
      </w:r>
    </w:p>
    <w:p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170C97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/>
          <w:b/>
          <w:bCs/>
          <w:color w:val="00B0F0"/>
          <w:sz w:val="28"/>
          <w:szCs w:val="28"/>
        </w:rPr>
        <w:t>Alterar</w:t>
      </w:r>
    </w:p>
    <w:p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 exibida no Grid ao Lado código do produto Selecionado</w:t>
      </w:r>
    </w:p>
    <w:p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Crtl F12- Selecionar para Devolução</w:t>
      </w:r>
    </w:p>
    <w:p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Crtl F12- Selecionar para Devolução” </w:t>
      </w:r>
    </w:p>
    <w:p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 exibida uma Dialog para Alterar o preço de venda 1</w:t>
      </w:r>
    </w:p>
    <w:p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 exibida uma Dialog para Alterar o preço de venda 2</w:t>
      </w:r>
    </w:p>
    <w:p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rFonts w:ascii="Times New Roman" w:hAnsi="Times New Roman"/>
          <w:szCs w:val="24"/>
        </w:rPr>
        <w:t>OBS:Não é possível alterar mais de 20 Produtos por Vez. Para isso usar o Alteração em Massa</w:t>
      </w:r>
    </w:p>
    <w:p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lastRenderedPageBreak/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 xml:space="preserve">áser exibida uma Dialog para Alterar o preço de venda 2 de todos os Produtos da Lista </w:t>
      </w:r>
    </w:p>
    <w:p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Deve  mostrar mensagem informando </w:t>
      </w:r>
      <w:r w:rsidR="00143554" w:rsidRPr="00143554">
        <w:rPr>
          <w:szCs w:val="24"/>
        </w:rPr>
        <w:t xml:space="preserve">que não pode ser alterado mais de 20 itens </w:t>
      </w:r>
    </w:p>
    <w:p w:rsidR="001D055A" w:rsidRDefault="00BE4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BE4651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                         Checar o Funcionamento dos botões</w:t>
      </w:r>
    </w:p>
    <w:p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Botão“Procurar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Edit</w:t>
      </w:r>
    </w:p>
    <w:p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 w:rsidRPr="002530C5">
        <w:rPr>
          <w:b w:val="0"/>
          <w:bCs/>
          <w:color w:val="auto"/>
          <w:sz w:val="24"/>
          <w:szCs w:val="24"/>
        </w:rPr>
        <w:t>deveráabrir uma dialog para digitar a quantidade de produtos que devem ser adicionadas e inserir todos</w:t>
      </w:r>
    </w:p>
    <w:p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>deverá cancelar a operação e fechar a dialog</w:t>
      </w:r>
    </w:p>
    <w:p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13D97" w:rsidRPr="00A218BC">
        <w:rPr>
          <w:rFonts w:ascii="Times New Roman" w:hAnsi="Times New Roman"/>
          <w:szCs w:val="24"/>
        </w:rPr>
        <w:t>Gerente de Projetos</w:t>
      </w:r>
    </w:p>
    <w:p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:rsidR="00613D97" w:rsidRPr="00CF1B61" w:rsidRDefault="007E7158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Ian Lima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0"/>
  </w:num>
  <w:num w:numId="8">
    <w:abstractNumId w:val="13"/>
  </w:num>
  <w:num w:numId="9">
    <w:abstractNumId w:val="7"/>
  </w:num>
  <w:num w:numId="10">
    <w:abstractNumId w:val="2"/>
  </w:num>
  <w:num w:numId="11">
    <w:abstractNumId w:val="12"/>
  </w:num>
  <w:num w:numId="12">
    <w:abstractNumId w:val="3"/>
  </w:num>
  <w:num w:numId="13">
    <w:abstractNumId w:val="1"/>
  </w:num>
  <w:num w:numId="14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23C27"/>
    <w:rsid w:val="0002411B"/>
    <w:rsid w:val="000257BB"/>
    <w:rsid w:val="000257C3"/>
    <w:rsid w:val="000307B2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2AB5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6819</TotalTime>
  <Pages>32</Pages>
  <Words>7798</Words>
  <Characters>42112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prg6</cp:lastModifiedBy>
  <cp:revision>9</cp:revision>
  <dcterms:created xsi:type="dcterms:W3CDTF">2022-05-21T14:08:00Z</dcterms:created>
  <dcterms:modified xsi:type="dcterms:W3CDTF">2024-02-15T14:54:00Z</dcterms:modified>
</cp:coreProperties>
</file>