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E216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  <w:r w:rsidRPr="00D27769">
        <w:rPr>
          <w:rFonts w:asciiTheme="minorHAnsi" w:hAnsiTheme="minorHAnsi" w:cstheme="minorHAnsi"/>
          <w:color w:val="00B0F0"/>
          <w:sz w:val="40"/>
          <w:szCs w:val="40"/>
        </w:rPr>
        <w:t>Roteiro de Homologação</w:t>
      </w:r>
    </w:p>
    <w:p w14:paraId="122819F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</w:p>
    <w:p w14:paraId="277A015D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E930955" w14:textId="77777777" w:rsidR="001B1E81" w:rsidRPr="00D27769" w:rsidRDefault="001D6FF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Tela: </w:t>
      </w:r>
      <w:r w:rsidR="0017695C" w:rsidRPr="00D27769">
        <w:rPr>
          <w:rFonts w:asciiTheme="minorHAnsi" w:hAnsiTheme="minorHAnsi" w:cstheme="minorHAnsi"/>
          <w:sz w:val="24"/>
          <w:szCs w:val="24"/>
        </w:rPr>
        <w:t>SATTransferenciaDeProdutos</w:t>
      </w:r>
      <w:r w:rsidR="001B1E81" w:rsidRPr="00D27769">
        <w:rPr>
          <w:rFonts w:asciiTheme="minorHAnsi" w:hAnsiTheme="minorHAnsi" w:cstheme="minorHAnsi"/>
          <w:sz w:val="24"/>
          <w:szCs w:val="24"/>
        </w:rPr>
        <w:t>.exe</w:t>
      </w:r>
    </w:p>
    <w:p w14:paraId="211B87FB" w14:textId="0977D988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Versão</w:t>
      </w:r>
      <w:r w:rsidR="00386ED6" w:rsidRPr="00D27769">
        <w:rPr>
          <w:rFonts w:asciiTheme="minorHAnsi" w:hAnsiTheme="minorHAnsi" w:cstheme="minorHAnsi"/>
          <w:sz w:val="24"/>
          <w:szCs w:val="24"/>
        </w:rPr>
        <w:t xml:space="preserve"> VCL</w:t>
      </w:r>
      <w:r w:rsidRPr="00D27769">
        <w:rPr>
          <w:rFonts w:asciiTheme="minorHAnsi" w:hAnsiTheme="minorHAnsi" w:cstheme="minorHAnsi"/>
          <w:sz w:val="24"/>
          <w:szCs w:val="24"/>
        </w:rPr>
        <w:t xml:space="preserve">: </w:t>
      </w:r>
      <w:r w:rsidR="00A156C3" w:rsidRPr="00D27769">
        <w:rPr>
          <w:rFonts w:asciiTheme="minorHAnsi" w:hAnsiTheme="minorHAnsi" w:cstheme="minorHAnsi"/>
          <w:b w:val="0"/>
          <w:bCs/>
          <w:sz w:val="24"/>
          <w:szCs w:val="24"/>
        </w:rPr>
        <w:t>202</w:t>
      </w:r>
      <w:r w:rsidR="00386ED6" w:rsidRPr="00D27769">
        <w:rPr>
          <w:rFonts w:asciiTheme="minorHAnsi" w:hAnsiTheme="minorHAnsi" w:cstheme="minorHAnsi"/>
          <w:b w:val="0"/>
          <w:bCs/>
          <w:sz w:val="24"/>
          <w:szCs w:val="24"/>
        </w:rPr>
        <w:t>2</w:t>
      </w:r>
    </w:p>
    <w:p w14:paraId="383C7C67" w14:textId="4019D6E1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Compilação:</w:t>
      </w:r>
      <w:r w:rsidRPr="00D27769">
        <w:rPr>
          <w:rFonts w:asciiTheme="minorHAnsi" w:hAnsiTheme="minorHAnsi" w:cstheme="minorHAnsi"/>
        </w:rPr>
        <w:t xml:space="preserve"> </w:t>
      </w:r>
      <w:r w:rsidR="00A04F02" w:rsidRPr="00D27769">
        <w:rPr>
          <w:rFonts w:asciiTheme="minorHAnsi" w:hAnsiTheme="minorHAnsi" w:cstheme="minorHAnsi"/>
          <w:b w:val="0"/>
          <w:bCs/>
          <w:sz w:val="24"/>
          <w:szCs w:val="24"/>
        </w:rPr>
        <w:t>2</w:t>
      </w:r>
      <w:r w:rsidR="00F30E0B">
        <w:rPr>
          <w:rFonts w:asciiTheme="minorHAnsi" w:hAnsiTheme="minorHAnsi" w:cstheme="minorHAnsi"/>
          <w:b w:val="0"/>
          <w:bCs/>
          <w:sz w:val="24"/>
          <w:szCs w:val="24"/>
        </w:rPr>
        <w:t>20816B</w:t>
      </w:r>
    </w:p>
    <w:p w14:paraId="4691D330" w14:textId="6C307743" w:rsidR="00D96980" w:rsidRPr="00D27769" w:rsidRDefault="00EE1EB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Homologado por: </w:t>
      </w:r>
      <w:r w:rsidR="00F30E0B">
        <w:rPr>
          <w:rFonts w:asciiTheme="minorHAnsi" w:hAnsiTheme="minorHAnsi" w:cstheme="minorHAnsi"/>
          <w:b w:val="0"/>
          <w:sz w:val="24"/>
          <w:szCs w:val="24"/>
        </w:rPr>
        <w:t>Bryan Goulart Soria</w:t>
      </w:r>
    </w:p>
    <w:p w14:paraId="757D5DC2" w14:textId="48A08703" w:rsidR="00230A83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Versão Web: 2021</w:t>
      </w:r>
    </w:p>
    <w:p w14:paraId="30679F66" w14:textId="38C85AC0" w:rsidR="00230A83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Compilação Web: 2</w:t>
      </w:r>
      <w:r w:rsidR="00E04DD1" w:rsidRPr="00D27769">
        <w:rPr>
          <w:rFonts w:asciiTheme="minorHAnsi" w:hAnsiTheme="minorHAnsi" w:cstheme="minorHAnsi"/>
          <w:bCs/>
          <w:sz w:val="24"/>
          <w:szCs w:val="24"/>
        </w:rPr>
        <w:t>2</w:t>
      </w:r>
      <w:r w:rsidR="00F0376D">
        <w:rPr>
          <w:rFonts w:asciiTheme="minorHAnsi" w:hAnsiTheme="minorHAnsi" w:cstheme="minorHAnsi"/>
          <w:bCs/>
          <w:sz w:val="24"/>
          <w:szCs w:val="24"/>
        </w:rPr>
        <w:t>0805A</w:t>
      </w:r>
    </w:p>
    <w:p w14:paraId="2A48BB5F" w14:textId="3A2C1035" w:rsidR="00552ABC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Homologado por: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A04F02" w:rsidRPr="00D27769">
        <w:rPr>
          <w:rFonts w:asciiTheme="minorHAnsi" w:hAnsiTheme="minorHAnsi" w:cstheme="minorHAnsi"/>
          <w:b w:val="0"/>
          <w:sz w:val="24"/>
          <w:szCs w:val="24"/>
        </w:rPr>
        <w:t>Larisa</w:t>
      </w:r>
      <w:proofErr w:type="spellEnd"/>
      <w:r w:rsidR="00A04F02" w:rsidRPr="00D27769">
        <w:rPr>
          <w:rFonts w:asciiTheme="minorHAnsi" w:hAnsiTheme="minorHAnsi" w:cstheme="minorHAnsi"/>
          <w:b w:val="0"/>
          <w:sz w:val="24"/>
          <w:szCs w:val="24"/>
        </w:rPr>
        <w:t xml:space="preserve"> Matos</w:t>
      </w:r>
    </w:p>
    <w:p w14:paraId="6F4FD136" w14:textId="0937B8AA" w:rsidR="00D01BAF" w:rsidRPr="00D27769" w:rsidRDefault="00552ABC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Nova função/ Correção</w:t>
      </w:r>
      <w:r w:rsidR="00C80727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sz w:val="24"/>
          <w:szCs w:val="24"/>
        </w:rPr>
        <w:t xml:space="preserve">versão </w:t>
      </w:r>
      <w:r w:rsidR="002F0AA4" w:rsidRPr="00D27769">
        <w:rPr>
          <w:rFonts w:asciiTheme="minorHAnsi" w:hAnsiTheme="minorHAnsi" w:cstheme="minorHAnsi"/>
          <w:b w:val="0"/>
          <w:bCs/>
          <w:sz w:val="24"/>
          <w:szCs w:val="24"/>
        </w:rPr>
        <w:t>210210E</w:t>
      </w:r>
      <w:r w:rsidR="00A04F02" w:rsidRPr="00D27769">
        <w:rPr>
          <w:rFonts w:asciiTheme="minorHAnsi" w:hAnsiTheme="minorHAnsi" w:cstheme="minorHAnsi"/>
          <w:b w:val="0"/>
          <w:bCs/>
          <w:sz w:val="24"/>
          <w:szCs w:val="24"/>
        </w:rPr>
        <w:t>&gt;</w:t>
      </w:r>
      <w:r w:rsidR="00F0376D">
        <w:rPr>
          <w:rFonts w:asciiTheme="minorHAnsi" w:hAnsiTheme="minorHAnsi" w:cstheme="minorHAnsi"/>
          <w:b w:val="0"/>
          <w:bCs/>
          <w:sz w:val="24"/>
          <w:szCs w:val="24"/>
        </w:rPr>
        <w:t xml:space="preserve"> 220803</w:t>
      </w:r>
      <w:r w:rsidR="00960CD5">
        <w:rPr>
          <w:rFonts w:asciiTheme="minorHAnsi" w:hAnsiTheme="minorHAnsi" w:cstheme="minorHAnsi"/>
          <w:b w:val="0"/>
          <w:bCs/>
          <w:sz w:val="24"/>
          <w:szCs w:val="24"/>
        </w:rPr>
        <w:t>A</w:t>
      </w:r>
      <w:r w:rsidRPr="00D27769">
        <w:rPr>
          <w:rFonts w:asciiTheme="minorHAnsi" w:hAnsiTheme="minorHAnsi" w:cstheme="minorHAnsi"/>
          <w:sz w:val="24"/>
          <w:szCs w:val="24"/>
        </w:rPr>
        <w:t>.</w:t>
      </w:r>
    </w:p>
    <w:p w14:paraId="323BB195" w14:textId="12168721" w:rsidR="00B77B65" w:rsidRPr="00D27769" w:rsidRDefault="00B77B65" w:rsidP="00D2776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6E85876D" w14:textId="0EAFE907" w:rsidR="0092061B" w:rsidRDefault="0092061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D8B6C37" w14:textId="7F2468C2" w:rsidR="00F0376D" w:rsidRPr="00D27769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Nova Função/ Correção WEB  211213B &gt; 220805A</w:t>
      </w:r>
    </w:p>
    <w:p w14:paraId="4243C260" w14:textId="5443831B" w:rsidR="00187328" w:rsidRPr="00D27769" w:rsidRDefault="00F30E0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255267 – Correção – Asterisco em Transferência de Produtos</w:t>
      </w:r>
    </w:p>
    <w:p w14:paraId="37911DC8" w14:textId="2FF22BB1" w:rsidR="003D63DE" w:rsidRPr="00D27769" w:rsidRDefault="000134D6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6"/>
          <w:szCs w:val="36"/>
        </w:rPr>
      </w:pPr>
      <w:r w:rsidRPr="00D27769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="001B1E81" w:rsidRPr="00D27769">
        <w:rPr>
          <w:rFonts w:asciiTheme="minorHAnsi" w:hAnsiTheme="minorHAnsi" w:cstheme="minorHAnsi"/>
          <w:color w:val="00B0F0"/>
          <w:sz w:val="36"/>
          <w:szCs w:val="36"/>
        </w:rPr>
        <w:t>Testes básicos</w:t>
      </w:r>
    </w:p>
    <w:p w14:paraId="55305EB7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3BAE8340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30EDEFE3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318B5CD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5603473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15A6E4A" w14:textId="4E5ABA4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proofErr w:type="spellStart"/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proofErr w:type="spellEnd"/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última versão. </w:t>
      </w:r>
    </w:p>
    <w:p w14:paraId="7545EB8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669109B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57AEC247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666011EE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E9CC622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2F69C4B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D16F279" w14:textId="7755B36C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.exe para a versão que está na pasta de atualização. </w:t>
      </w:r>
    </w:p>
    <w:p w14:paraId="5460EA2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25034D4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AB893B5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6607445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3FD5C9A6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07A5AB7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Internet.</w:t>
      </w:r>
    </w:p>
    <w:p w14:paraId="5DD77A25" w14:textId="4CF46617" w:rsidR="00FE1313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proofErr w:type="spellStart"/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proofErr w:type="spellEnd"/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a versão que está no FTP. </w:t>
      </w:r>
    </w:p>
    <w:p w14:paraId="0D951BE2" w14:textId="77777777" w:rsidR="00EB4561" w:rsidRPr="00D27769" w:rsidRDefault="00E611A5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D12DA5" w14:textId="0EB33F6E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Clique no </w:t>
      </w:r>
      <w:r w:rsidR="005551C7" w:rsidRPr="00D27769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Pr="00D27769">
        <w:rPr>
          <w:rFonts w:asciiTheme="minorHAnsi" w:hAnsiTheme="minorHAnsi" w:cstheme="minorHAnsi"/>
          <w:sz w:val="24"/>
          <w:szCs w:val="24"/>
        </w:rPr>
        <w:t>“</w:t>
      </w:r>
      <w:r w:rsidR="0017695C" w:rsidRPr="00D27769">
        <w:rPr>
          <w:rFonts w:asciiTheme="minorHAnsi" w:hAnsiTheme="minorHAnsi" w:cstheme="minorHAnsi"/>
          <w:sz w:val="24"/>
          <w:szCs w:val="24"/>
        </w:rPr>
        <w:t>Estoque &gt; Transferência de Produtos (OT)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”.</w:t>
      </w:r>
    </w:p>
    <w:p w14:paraId="2A6CF232" w14:textId="77777777" w:rsidR="006A6011" w:rsidRPr="00D27769" w:rsidRDefault="001B1E8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 O sistema deverá abrir o modulo acima citado.</w:t>
      </w:r>
      <w:r w:rsidR="006A60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02C4E68" w14:textId="1C34A364" w:rsidR="006A6B7B" w:rsidRPr="00D27769" w:rsidRDefault="006A6011" w:rsidP="00D27769">
      <w:pPr>
        <w:rPr>
          <w:rFonts w:asciiTheme="minorHAnsi" w:hAnsiTheme="minorHAnsi" w:cstheme="minorHAnsi"/>
          <w:b/>
          <w:bCs/>
          <w:color w:val="92D050"/>
          <w:sz w:val="24"/>
          <w:szCs w:val="24"/>
        </w:rPr>
      </w:pPr>
      <w:bookmarkStart w:id="0" w:name="_Hlk93480780"/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  <w:bookmarkEnd w:id="0"/>
      <w:r w:rsidR="00EB4561" w:rsidRP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EB4561"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EB4561"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DEC1AE" w14:textId="7D06F8B5" w:rsidR="00E25569" w:rsidRPr="00D27769" w:rsidRDefault="00E25569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Preenchimento</w:t>
      </w:r>
    </w:p>
    <w:p w14:paraId="5BC6E887" w14:textId="77777777" w:rsidR="00A00DF6" w:rsidRPr="00D27769" w:rsidRDefault="00A00DF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423EF0E4" w14:textId="51761076" w:rsidR="001B1E81" w:rsidRPr="00D27769" w:rsidRDefault="001B1E81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3AC2323" w14:textId="77777777" w:rsidR="00B736A7" w:rsidRPr="00D27769" w:rsidRDefault="00B736A7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Cabeçalho</w:t>
      </w:r>
    </w:p>
    <w:p w14:paraId="7DCCB40D" w14:textId="7E1C369B" w:rsidR="0017695C" w:rsidRPr="00D27769" w:rsidRDefault="00544732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1B67C27C" wp14:editId="6933378A">
            <wp:extent cx="4674358" cy="160502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3640" cy="161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B2D7" w14:textId="77777777" w:rsidR="00E2556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34D6DD9D" w14:textId="77777777" w:rsidR="000E2305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5.1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</w:t>
      </w:r>
      <w:proofErr w:type="spellStart"/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Esc</w:t>
      </w:r>
      <w:proofErr w:type="spellEnd"/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-Fechar: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Fecha a tela</w:t>
      </w:r>
      <w:r w:rsidR="006A6B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1FA356C0" w14:textId="77777777" w:rsidR="00EA6C2F" w:rsidRPr="00D27769" w:rsidRDefault="00EB4561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EA6C2F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</w:p>
    <w:p w14:paraId="5ADF8B91" w14:textId="5843C383" w:rsidR="008A45EB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E06ECB" w14:textId="77777777" w:rsidR="00EA6C2F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5.2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Solicitante: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solicitando a mercadoria</w:t>
      </w:r>
      <w:r w:rsidR="007337BC" w:rsidRPr="00D27769">
        <w:rPr>
          <w:rFonts w:asciiTheme="minorHAnsi" w:hAnsiTheme="minorHAnsi" w:cstheme="minorHAnsi"/>
          <w:sz w:val="24"/>
          <w:szCs w:val="24"/>
        </w:rPr>
        <w:t xml:space="preserve">   </w:t>
      </w:r>
      <w:r w:rsidR="000E2305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0E2305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7337BC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FA1ED4" w14:textId="03279FF3" w:rsidR="0017695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EA6C2F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EA6C2F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7D8D19" w14:textId="2EBCB91E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5.3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Cedente: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disponibilizando a</w:t>
      </w:r>
      <w:r w:rsidR="00230A8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mercadoria</w:t>
      </w:r>
    </w:p>
    <w:p w14:paraId="62333A45" w14:textId="298F36A1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OK </w:t>
      </w:r>
      <w:r w:rsidR="00EA6C2F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916819A" w14:textId="58FC4D6D" w:rsidR="000E2305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9AC902" w14:textId="4B1CC739" w:rsidR="00B736A7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5.4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Status: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caso haja cadastrado o Status da Transferência</w:t>
      </w:r>
    </w:p>
    <w:p w14:paraId="180CA3DB" w14:textId="1E1A688E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OK </w:t>
      </w:r>
    </w:p>
    <w:p w14:paraId="11BC263E" w14:textId="37F6D4D6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E0BCB" w14:textId="1B115CF3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5.5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Volumes: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Informar a quantidade de volumes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4279871" w14:textId="134FEC23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C22BEBF" w14:textId="1238073E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0D008" w14:textId="70F2C6BA" w:rsidR="007337B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5.6</w:t>
      </w:r>
      <w:r w:rsidR="00E34EB6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CFOP: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 informar a finalidade da transferência (Entre lojas ou </w:t>
      </w:r>
      <w:r w:rsidRPr="00D27769">
        <w:rPr>
          <w:rFonts w:asciiTheme="minorHAnsi" w:hAnsiTheme="minorHAnsi" w:cstheme="minorHAnsi"/>
          <w:sz w:val="24"/>
          <w:szCs w:val="24"/>
        </w:rPr>
        <w:t xml:space="preserve">         </w:t>
      </w:r>
    </w:p>
    <w:p w14:paraId="433E6D3B" w14:textId="30D03076" w:rsidR="00B87C48" w:rsidRPr="00D27769" w:rsidRDefault="00B736A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Remessa </w:t>
      </w:r>
      <w:r w:rsidR="000842B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para deposito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3DDFDC3C" w14:textId="2D22A0E3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53137B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</w:p>
    <w:p w14:paraId="2482ECC6" w14:textId="4DC22645" w:rsidR="0053137B" w:rsidRPr="00D27769" w:rsidRDefault="0053137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62A31A" w14:textId="16595B0E" w:rsidR="00E0485A" w:rsidRPr="00D27769" w:rsidRDefault="00B87C4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OBS </w:t>
      </w:r>
      <w:proofErr w:type="spellStart"/>
      <w:r w:rsidRPr="00D27769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27769">
        <w:rPr>
          <w:rFonts w:asciiTheme="minorHAnsi" w:hAnsiTheme="minorHAnsi" w:cstheme="minorHAnsi"/>
          <w:sz w:val="24"/>
          <w:szCs w:val="24"/>
        </w:rPr>
        <w:t xml:space="preserve">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Abrir a tela de </w:t>
      </w:r>
      <w:r w:rsidR="00291513" w:rsidRPr="00D27769">
        <w:rPr>
          <w:rFonts w:asciiTheme="minorHAnsi" w:hAnsiTheme="minorHAnsi" w:cstheme="minorHAnsi"/>
          <w:b w:val="0"/>
          <w:sz w:val="24"/>
          <w:szCs w:val="24"/>
        </w:rPr>
        <w:t>Transferência de 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2FEBBF5" w14:textId="1BB4A72B" w:rsidR="00D277BA" w:rsidRPr="00D27769" w:rsidRDefault="00391448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1 -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Aba</w:t>
      </w:r>
      <w:r w:rsidR="000134D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Emitir Transferência</w:t>
      </w:r>
    </w:p>
    <w:p w14:paraId="790DF162" w14:textId="52CBCAF7" w:rsidR="00D277BA" w:rsidRPr="00D27769" w:rsidRDefault="00D277BA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D27769">
        <w:rPr>
          <w:rFonts w:asciiTheme="minorHAnsi" w:hAnsiTheme="minorHAnsi" w:cstheme="minorHAnsi"/>
          <w:color w:val="000000" w:themeColor="text1"/>
          <w:sz w:val="24"/>
          <w:szCs w:val="24"/>
        </w:rPr>
        <w:t>Emitir Transferência de Produtos</w:t>
      </w:r>
    </w:p>
    <w:p w14:paraId="72319DB8" w14:textId="77777777" w:rsidR="006A6B7B" w:rsidRPr="00D27769" w:rsidRDefault="006A6B7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47C7FA5" w14:textId="5C3F2B37" w:rsidR="00B736A7" w:rsidRPr="00D27769" w:rsidRDefault="00544732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E69C80D" wp14:editId="1DC460C6">
            <wp:extent cx="3734398" cy="16217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6888" cy="164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DB0B" w14:textId="77777777" w:rsidR="008B7C3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484402E9" w14:textId="01E03F92" w:rsidR="00615D4C" w:rsidRPr="00D27769" w:rsidRDefault="00A06BEE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6.1 -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aqui:”</w:t>
      </w:r>
    </w:p>
    <w:p w14:paraId="319529CF" w14:textId="370EB142" w:rsidR="006A6B7B" w:rsidRPr="00D27769" w:rsidRDefault="00615D4C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usado para bipar o código de barras dos produtos e acrescenta-los a lista de produtos que serão transferidos.</w:t>
      </w:r>
    </w:p>
    <w:p w14:paraId="5572F482" w14:textId="77777777" w:rsidR="00615D4C" w:rsidRPr="00D27769" w:rsidRDefault="002537D3" w:rsidP="00D27769">
      <w:pPr>
        <w:pStyle w:val="CENTARI-12"/>
        <w:ind w:left="708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Verifica se o campo Código de Barras contem no grid.</w:t>
      </w:r>
    </w:p>
    <w:p w14:paraId="4271CADB" w14:textId="320099D7" w:rsidR="002537D3" w:rsidRPr="00D27769" w:rsidRDefault="00615D4C" w:rsidP="00D27769">
      <w:pPr>
        <w:pStyle w:val="CENTARI-12"/>
        <w:ind w:left="708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Observação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43090E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Adicione um código de barras válido para 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</w:t>
      </w:r>
      <w:r w:rsidR="00655D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item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 teste.</w:t>
      </w:r>
      <w:r w:rsidR="00650ACE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C1AA3B9" w14:textId="006AF504" w:rsidR="000E2305" w:rsidRPr="00D27769" w:rsidRDefault="000E2305" w:rsidP="00D27769">
      <w:pPr>
        <w:pStyle w:val="CENTARI-12"/>
        <w:ind w:left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5C6BAFA" w14:textId="12F82C86" w:rsidR="0014593B" w:rsidRPr="00D27769" w:rsidRDefault="00A04F02" w:rsidP="00D27769">
      <w:pPr>
        <w:pStyle w:val="CENTARI-12"/>
        <w:ind w:left="708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280198A" w14:textId="6CAA4190" w:rsidR="006A6B7B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6.2 -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“Emitir Transferência de Produtos”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ao clicar neste botão será realizada a transferência.</w:t>
      </w:r>
    </w:p>
    <w:p w14:paraId="5AA2217B" w14:textId="79E80645" w:rsidR="000E2305" w:rsidRPr="00D27769" w:rsidRDefault="000E2305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9F10560" w14:textId="56ED831B" w:rsidR="0014593B" w:rsidRPr="00D27769" w:rsidRDefault="0053137B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607EC7" w14:textId="479265D1" w:rsidR="00B736A7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6.3 -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“Quantidade Automática”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inserção.</w:t>
      </w:r>
    </w:p>
    <w:p w14:paraId="5658D545" w14:textId="4FDA024E" w:rsidR="009636D8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985CD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E198A28" w14:textId="1E240AEA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384ABA" w14:textId="77777777" w:rsidR="00A04F02" w:rsidRPr="00D27769" w:rsidRDefault="0045108D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6.</w:t>
      </w:r>
      <w:r w:rsidR="007133FE" w:rsidRPr="00D27769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“Impressão Automática” –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Utilizado para emitir a quantidade de vias que desejar</w:t>
      </w:r>
      <w:r w:rsidR="00650ACE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  <w:r w:rsidR="009636D8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BEC623F" w14:textId="2C568E95" w:rsidR="009C5000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A04F0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FA41B86" w14:textId="5F9209F3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81EF70" w14:textId="03FFD8D9" w:rsidR="00B736A7" w:rsidRPr="00D27769" w:rsidRDefault="00A13E92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5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sz w:val="24"/>
          <w:szCs w:val="24"/>
        </w:rPr>
        <w:t>Botão “Inserir Item”,</w:t>
      </w:r>
      <w:r w:rsidR="00B736A7" w:rsidRPr="00D27769">
        <w:rPr>
          <w:rFonts w:asciiTheme="minorHAnsi" w:hAnsiTheme="minorHAnsi" w:cstheme="minorHAnsi"/>
          <w:b w:val="0"/>
          <w:sz w:val="24"/>
          <w:szCs w:val="24"/>
        </w:rPr>
        <w:t xml:space="preserve"> é utilizado para inserir um item cadastrado no sistema ao grid de produtos</w:t>
      </w:r>
      <w:r w:rsidR="00230A83" w:rsidRPr="00D2776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92EB003" w14:textId="778426FF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14229D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B9FB71A" w14:textId="4133DF29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5164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215164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502A1" w14:textId="4F768D8D" w:rsidR="00A04F02" w:rsidRPr="00D27769" w:rsidRDefault="00A04F02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Parei aqui</w:t>
      </w:r>
    </w:p>
    <w:p w14:paraId="71CB92BF" w14:textId="29870F11" w:rsidR="005B617D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6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“Trocar Item”</w:t>
      </w:r>
      <w:r w:rsidR="007D14C0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é utilizado para troca o item selecionado no grid por um pesquisado na tela “Listagem de Produtos”.</w:t>
      </w:r>
    </w:p>
    <w:p w14:paraId="3D59D651" w14:textId="39404A9F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22D2CD1" w14:textId="1A1D1004" w:rsidR="00215164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99B5B" w14:textId="57940B9A" w:rsidR="00E87B03" w:rsidRPr="00D27769" w:rsidRDefault="00E87B03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6.7 - Botão “Alterar CFOP”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, é utilizado para alterar o CFOP de um item do grid.</w:t>
      </w:r>
    </w:p>
    <w:p w14:paraId="4D5C6072" w14:textId="38CB1A98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AD6EC6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2F08B46" w14:textId="56401D9B" w:rsidR="00F06942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5AE133" w14:textId="67FFCA70" w:rsidR="00A477D8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</w:t>
      </w:r>
      <w:r w:rsidR="009C5000" w:rsidRPr="00D27769">
        <w:rPr>
          <w:rFonts w:asciiTheme="minorHAnsi" w:hAnsiTheme="minorHAnsi" w:cstheme="minorHAnsi"/>
          <w:sz w:val="24"/>
          <w:szCs w:val="24"/>
        </w:rPr>
        <w:t>.</w:t>
      </w:r>
      <w:r w:rsidR="00E87B03" w:rsidRPr="00D27769">
        <w:rPr>
          <w:rFonts w:asciiTheme="minorHAnsi" w:hAnsiTheme="minorHAnsi" w:cstheme="minorHAnsi"/>
          <w:sz w:val="24"/>
          <w:szCs w:val="24"/>
        </w:rPr>
        <w:t>8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“Excluir Item”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, é utilizado para excluir um item do grid.</w:t>
      </w:r>
    </w:p>
    <w:p w14:paraId="015DD7A2" w14:textId="77777777" w:rsidR="00215164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61D4D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215164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B9B2AC6" w14:textId="3775D841" w:rsidR="00032DF6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87814" w14:textId="0AC4DB54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9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</w:t>
      </w:r>
      <w:proofErr w:type="spellStart"/>
      <w:r w:rsidR="005B617D" w:rsidRPr="00D27769">
        <w:rPr>
          <w:rFonts w:asciiTheme="minorHAnsi" w:hAnsiTheme="minorHAnsi" w:cstheme="minorHAnsi"/>
          <w:sz w:val="24"/>
          <w:szCs w:val="24"/>
        </w:rPr>
        <w:t>Tintométrico</w:t>
      </w:r>
      <w:proofErr w:type="spellEnd"/>
      <w:r w:rsidR="005B617D" w:rsidRPr="00D27769">
        <w:rPr>
          <w:rFonts w:asciiTheme="minorHAnsi" w:hAnsiTheme="minorHAnsi" w:cstheme="minorHAnsi"/>
          <w:sz w:val="24"/>
          <w:szCs w:val="24"/>
        </w:rPr>
        <w:t>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 xml:space="preserve">, é usado para inserir um produto que venha do </w:t>
      </w:r>
      <w:r w:rsidR="003F073E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proofErr w:type="spellStart"/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Tintométrico</w:t>
      </w:r>
      <w:proofErr w:type="spellEnd"/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D1EE07C" w14:textId="411253B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deve abrir uma </w:t>
      </w:r>
      <w:proofErr w:type="spellStart"/>
      <w:r w:rsidRPr="00D27769">
        <w:rPr>
          <w:rFonts w:asciiTheme="minorHAnsi" w:hAnsiTheme="minorHAnsi" w:cstheme="minorHAnsi"/>
          <w:b w:val="0"/>
          <w:sz w:val="24"/>
          <w:szCs w:val="24"/>
        </w:rPr>
        <w:t>dialog</w:t>
      </w:r>
      <w:proofErr w:type="spellEnd"/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para ser selecionado o </w:t>
      </w:r>
      <w:proofErr w:type="spellStart"/>
      <w:r w:rsidRPr="00D27769">
        <w:rPr>
          <w:rFonts w:asciiTheme="minorHAnsi" w:hAnsiTheme="minorHAnsi" w:cstheme="minorHAnsi"/>
          <w:b w:val="0"/>
          <w:sz w:val="24"/>
          <w:szCs w:val="24"/>
        </w:rPr>
        <w:t>tintométrico</w:t>
      </w:r>
      <w:proofErr w:type="spellEnd"/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da sua escolha.</w:t>
      </w:r>
    </w:p>
    <w:p w14:paraId="69FB8BF4" w14:textId="196D7481" w:rsidR="00032DF6" w:rsidRPr="00D27769" w:rsidRDefault="00032DF6" w:rsidP="00D27769">
      <w:pPr>
        <w:pStyle w:val="CENTARI-12"/>
        <w:ind w:left="360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      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227868" w14:textId="46B9109A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198F1A" w14:textId="699289D8" w:rsidR="00105171" w:rsidRPr="00D27769" w:rsidRDefault="00105171" w:rsidP="00D27769">
      <w:pPr>
        <w:ind w:left="708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Sherwin Williams</w:t>
      </w:r>
    </w:p>
    <w:p w14:paraId="1A93A30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CE1069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Sw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Color ou personalizada”.</w:t>
      </w:r>
    </w:p>
    <w:p w14:paraId="4FC60B7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se usara Sherwin Williams ou uma personalizada.</w:t>
      </w:r>
    </w:p>
    <w:p w14:paraId="7BB3D5A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D189C0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264DB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C8181B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METALATEX ACRILICA.</w:t>
      </w:r>
    </w:p>
    <w:p w14:paraId="0F5AF2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 tinta Desejada “METALTEX ACRILICA”.</w:t>
      </w:r>
    </w:p>
    <w:p w14:paraId="2F076D9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04545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515B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9BF6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 SEMI-BRILHO.</w:t>
      </w:r>
    </w:p>
    <w:p w14:paraId="2E9D0D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Acabamento “SEMI-BRILHO”.</w:t>
      </w:r>
    </w:p>
    <w:p w14:paraId="5A0B16D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6785C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276C4F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16DD0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 palha.</w:t>
      </w:r>
    </w:p>
    <w:p w14:paraId="0CE789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Descreva o código de Tinta “palha”.</w:t>
      </w:r>
    </w:p>
    <w:p w14:paraId="299C35E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CCF71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A30508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A8EFC3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6A6F101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Abrirá uma grid com cadastros de tintas.</w:t>
      </w:r>
    </w:p>
    <w:p w14:paraId="41C9261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62933B3" w14:textId="050100C1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5B1335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0B7E3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5F646F2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 desejada.</w:t>
      </w:r>
    </w:p>
    <w:p w14:paraId="740C7DA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3DD51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525011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7A897F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59DBB8A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Formula.</w:t>
      </w:r>
    </w:p>
    <w:p w14:paraId="5D4890A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3E30FC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8E1BB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6E33F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Qtde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ao Inserir Orçamento”.</w:t>
      </w:r>
    </w:p>
    <w:p w14:paraId="56F95A7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quantidade inserir no orçamento.</w:t>
      </w:r>
    </w:p>
    <w:p w14:paraId="37101E4F" w14:textId="5E4849F6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64A4653" w14:textId="180D06B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679472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B6816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“Dados Da formula”.</w:t>
      </w:r>
    </w:p>
    <w:p w14:paraId="14900C4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Apareceram os dados inseridos acima.</w:t>
      </w:r>
    </w:p>
    <w:p w14:paraId="7534450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WEB-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148143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BC47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0ECDE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6A18038F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364D86E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73C17D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76C66F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4B7820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 base”.</w:t>
      </w:r>
    </w:p>
    <w:p w14:paraId="1F040E07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799AE0F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5B4FC9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4BABD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10C0F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lastRenderedPageBreak/>
        <w:t>Clique em “Ok”.</w:t>
      </w:r>
    </w:p>
    <w:p w14:paraId="36B3DFA7" w14:textId="19A1DC50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deverá ser inserido no Grid o produto escolhido</w:t>
      </w:r>
    </w:p>
    <w:p w14:paraId="2D97EBF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844954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A1FE5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74B7A4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441D6A8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78C94C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9B9F856" w14:textId="3945C25D" w:rsidR="00105171" w:rsidRPr="00D27769" w:rsidRDefault="00105171" w:rsidP="00D27769">
      <w:pPr>
        <w:ind w:left="1416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Coral</w:t>
      </w:r>
    </w:p>
    <w:p w14:paraId="4E78DC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DBE4AD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“Padrão, Personalizada”.</w:t>
      </w:r>
    </w:p>
    <w:p w14:paraId="584A5FF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Escolha tipo de cor personalizada e ou Padrão.</w:t>
      </w:r>
    </w:p>
    <w:p w14:paraId="3851621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52D36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85D3B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317F75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“nome da cor”.</w:t>
      </w:r>
    </w:p>
    <w:p w14:paraId="7979632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item desejado, Nome da cor, Código, Código Antigo.</w:t>
      </w:r>
    </w:p>
    <w:p w14:paraId="40DCD99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394E97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2CCA7F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054516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e selecione a linha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BRILHO E PROTECAO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6DC479E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escolhida.</w:t>
      </w:r>
    </w:p>
    <w:p w14:paraId="25852221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F7B210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1AF0FF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4044B7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“Identificação da tinta” e selecionar a tinta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ABACAXI DOCE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53D04B8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Identificação da tinta desejada.</w:t>
      </w:r>
    </w:p>
    <w:p w14:paraId="78ED78F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94590A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CB9EC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97FE8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“Obter Formula”.</w:t>
      </w:r>
    </w:p>
    <w:p w14:paraId="340C7C0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Busque a formula desejada.</w:t>
      </w:r>
    </w:p>
    <w:p w14:paraId="5DFDE8A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93B9895" w14:textId="7BA46FC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E594C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2C9F96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971005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seleciona embalagem</w:t>
      </w:r>
    </w:p>
    <w:p w14:paraId="6F25E37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B9517D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1C1510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4E47E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4629DC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</w:t>
      </w:r>
    </w:p>
    <w:p w14:paraId="4EEC158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037D7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AF2183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499220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Qtde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ao inserir Orçamento”.</w:t>
      </w:r>
    </w:p>
    <w:p w14:paraId="61BBF54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quantidade desejada dos itens selecionados</w:t>
      </w:r>
    </w:p>
    <w:p w14:paraId="02BCC91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F7AF7E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8456F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0A407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3757E82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na tela detalhes linha acabamento base</w:t>
      </w:r>
    </w:p>
    <w:p w14:paraId="4272E31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C7F7E11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14244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9C154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38D17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descrição dos corantes</w:t>
      </w:r>
    </w:p>
    <w:p w14:paraId="568CF2C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84B32F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7EEB95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C4944C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Alternativa”.</w:t>
      </w:r>
    </w:p>
    <w:p w14:paraId="41E1529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referência Base</w:t>
      </w:r>
    </w:p>
    <w:p w14:paraId="7C2AA78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B69A7C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557C7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95BE6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“Ok”.</w:t>
      </w:r>
    </w:p>
    <w:p w14:paraId="34B6139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clicando nesse botão é inserido na tela de pedido de os dados selecionados nesta tela para a venda do mesmo</w:t>
      </w:r>
    </w:p>
    <w:p w14:paraId="481B4F9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AC940B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C4F6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30E7D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0F3BC3A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02CDCA9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BE2C6E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056D39" w14:textId="2BF58A86" w:rsidR="00105171" w:rsidRPr="00D27769" w:rsidRDefault="00D27769" w:rsidP="00D27769">
      <w:pPr>
        <w:tabs>
          <w:tab w:val="center" w:pos="4845"/>
          <w:tab w:val="left" w:pos="5970"/>
        </w:tabs>
        <w:rPr>
          <w:rFonts w:asciiTheme="minorHAnsi" w:hAnsiTheme="minorHAnsi" w:cstheme="minorHAnsi"/>
          <w:b/>
          <w:color w:val="00B0F0"/>
          <w:sz w:val="32"/>
          <w:szCs w:val="24"/>
        </w:rPr>
      </w:pPr>
      <w:r>
        <w:rPr>
          <w:rFonts w:asciiTheme="minorHAnsi" w:hAnsiTheme="minorHAnsi" w:cstheme="minorHAnsi"/>
          <w:b/>
          <w:color w:val="00B0F0"/>
          <w:sz w:val="32"/>
          <w:szCs w:val="24"/>
        </w:rPr>
        <w:tab/>
      </w:r>
      <w:proofErr w:type="spellStart"/>
      <w:r w:rsidR="00105171" w:rsidRPr="00D27769">
        <w:rPr>
          <w:rFonts w:asciiTheme="minorHAnsi" w:hAnsiTheme="minorHAnsi" w:cstheme="minorHAnsi"/>
          <w:b/>
          <w:color w:val="00B0F0"/>
          <w:sz w:val="32"/>
          <w:szCs w:val="24"/>
        </w:rPr>
        <w:t>Lazzuril</w:t>
      </w:r>
      <w:proofErr w:type="spellEnd"/>
    </w:p>
    <w:p w14:paraId="213BF1E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3BD29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“Código” Deixe em branco.</w:t>
      </w:r>
    </w:p>
    <w:p w14:paraId="5AF0DEB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Descreva o código de Tinta “Deixe em branco”.</w:t>
      </w:r>
    </w:p>
    <w:p w14:paraId="659DFFE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96F3B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B55FD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CDC33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Lazzuril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>” PRATA BARI.</w:t>
      </w:r>
    </w:p>
    <w:p w14:paraId="569F5AAE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Permitir que digite o nome do corante “PRATA BARI”</w:t>
      </w: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14:paraId="3A66A0D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35844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620F47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94F03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“Universal” Deixe em branco.</w:t>
      </w:r>
    </w:p>
    <w:p w14:paraId="574E942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Permite digitar o tipo de tinta “Deixe em branco”.</w:t>
      </w:r>
    </w:p>
    <w:p w14:paraId="7C9705C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8C6243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6872B3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6052E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“Montadora” Deixe em branco.</w:t>
      </w:r>
    </w:p>
    <w:p w14:paraId="6FDA4B5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Abrir uma opção de montadora e logo abaixo escolher a data de validade “Deixe em branco”.</w:t>
      </w:r>
    </w:p>
    <w:p w14:paraId="2488868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49D6E5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9FBB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8EED5A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“Cores” Todas.</w:t>
      </w:r>
    </w:p>
    <w:p w14:paraId="7D87354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Deverá permitir que mude as cores para nacionais Importadas “Todas”.</w:t>
      </w:r>
    </w:p>
    <w:p w14:paraId="47145EF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38C89D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190E1F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E3960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“Pesquisar”.</w:t>
      </w:r>
    </w:p>
    <w:p w14:paraId="5A4088A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Abrira um grid com a opção acima selecionada. </w:t>
      </w:r>
    </w:p>
    <w:p w14:paraId="78C63FC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89DDC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0F154F" w14:textId="77777777" w:rsidR="00105171" w:rsidRPr="00D27769" w:rsidRDefault="00105171" w:rsidP="00D27769">
      <w:pPr>
        <w:numPr>
          <w:ilvl w:val="0"/>
          <w:numId w:val="12"/>
        </w:numPr>
        <w:tabs>
          <w:tab w:val="left" w:pos="196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9B139A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“Limpar”.</w:t>
      </w:r>
    </w:p>
    <w:p w14:paraId="5EFCF6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Limpará os filtros feitos acima.</w:t>
      </w:r>
    </w:p>
    <w:p w14:paraId="2978811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FDB2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5BA07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CC46A9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“Quantidade”.</w:t>
      </w:r>
    </w:p>
    <w:p w14:paraId="563AAD7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Permite que determine a quantidade.</w:t>
      </w:r>
    </w:p>
    <w:p w14:paraId="241CF94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69322B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5A7496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DB7D17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“Diluído” 1 Quarto.</w:t>
      </w:r>
    </w:p>
    <w:p w14:paraId="5FEC261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Devera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aparecer no grid de baixo as informações necessárias. </w:t>
      </w:r>
    </w:p>
    <w:p w14:paraId="017E01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todos os Diluídos (1 – Quarto, 2 – Quartos, 3 – Quartos, 4 – Quartos, ½ - Quarto e outros).</w:t>
      </w:r>
    </w:p>
    <w:p w14:paraId="5A1F4B9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Sub teste: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Clicar em “Outras” Diluído.</w:t>
      </w:r>
    </w:p>
    <w:p w14:paraId="7DA46D7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Devera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abrir o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dialog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para digitar a quantidade, pois confirmar deve aparecer no grid o cálculo. </w:t>
      </w:r>
    </w:p>
    <w:p w14:paraId="2807A88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 Inserir valores 18000, verificar se adiciona as casas decimais ou apresenta o erro. </w:t>
      </w:r>
    </w:p>
    <w:p w14:paraId="48D9DFB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460880B" w14:textId="50233A2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4FEB3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</w:p>
    <w:p w14:paraId="02FF289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 Produtos no pedido”.</w:t>
      </w:r>
    </w:p>
    <w:p w14:paraId="11C52EFB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Após clicar o produto será inserido no pedido atual.</w:t>
      </w:r>
    </w:p>
    <w:p w14:paraId="54A80BE8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Devera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fechar a aba e inserir a formula no pedido.</w:t>
      </w:r>
    </w:p>
    <w:p w14:paraId="4DDDA104" w14:textId="77777777" w:rsidR="00105171" w:rsidRPr="00D27769" w:rsidRDefault="00105171" w:rsidP="00D27769">
      <w:pPr>
        <w:ind w:left="783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A76F93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1434F8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E4ECF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44773C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Encerra as atividades do aplicativo.</w:t>
      </w:r>
    </w:p>
    <w:p w14:paraId="11C0C5D8" w14:textId="0BBC5CF9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B72984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649C1F3" w14:textId="77777777" w:rsidR="00105171" w:rsidRPr="00D27769" w:rsidRDefault="00105171" w:rsidP="00D27769">
      <w:pPr>
        <w:ind w:left="144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proofErr w:type="spellStart"/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lastRenderedPageBreak/>
        <w:t>Resicolor</w:t>
      </w:r>
      <w:proofErr w:type="spellEnd"/>
    </w:p>
    <w:p w14:paraId="12833D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FE96A5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“Linha”.</w:t>
      </w:r>
    </w:p>
    <w:p w14:paraId="48A0FBF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desejada</w:t>
      </w:r>
    </w:p>
    <w:p w14:paraId="62EE4E2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B39F753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9D2295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E88773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“Acabamento”.</w:t>
      </w:r>
    </w:p>
    <w:p w14:paraId="54529B4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acabamento</w:t>
      </w: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001BB70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24A59C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962B18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429EC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tinta”.</w:t>
      </w:r>
    </w:p>
    <w:p w14:paraId="08D129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código da tinta</w:t>
      </w:r>
    </w:p>
    <w:p w14:paraId="5B3F84E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DB9E8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5CF1B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B0CE9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“Atualizar”.</w:t>
      </w:r>
    </w:p>
    <w:p w14:paraId="0BF18485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Atualizar as informações preenchidas.</w:t>
      </w:r>
    </w:p>
    <w:p w14:paraId="4B758EC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7F22A9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058268A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0CB4D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426C119D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Abrir um filtro com a opções selecionadas.</w:t>
      </w:r>
    </w:p>
    <w:p w14:paraId="46EC8EC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C2E1A7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D6C3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163AD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5FDD5A2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</w:t>
      </w:r>
    </w:p>
    <w:p w14:paraId="49D8352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67CE33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606C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DDEF0E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7CCCF4B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exibem dados da fórmula Linha, Acabamento, base, Referencia Alternativa de Base.</w:t>
      </w:r>
    </w:p>
    <w:p w14:paraId="5DD4B8B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4BF332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61A1D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2EAE2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 ao inserir Orçamento.”.</w:t>
      </w:r>
    </w:p>
    <w:p w14:paraId="680DFBA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a quantidade desejada dos itens selecionados.</w:t>
      </w:r>
    </w:p>
    <w:p w14:paraId="7B7BCE1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79E50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8E9978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277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“Inserir”.</w:t>
      </w:r>
    </w:p>
    <w:p w14:paraId="0FE23E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inserem na tela de pedidos as informações selecionadas nesta tela</w:t>
      </w:r>
    </w:p>
    <w:p w14:paraId="7587EF3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AF1BC7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6D8222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42FC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1C9C2C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: Fecha a tela sem salvar os dados caso desejar salvar e clicar em sim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devra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salvar.</w:t>
      </w:r>
    </w:p>
    <w:p w14:paraId="444326B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F2FFD3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42DADE6" w14:textId="15E23960" w:rsidR="00105171" w:rsidRPr="00D27769" w:rsidRDefault="00105171" w:rsidP="00D27769">
      <w:pPr>
        <w:ind w:left="288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Suvinil</w:t>
      </w:r>
    </w:p>
    <w:p w14:paraId="07751A3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27B524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“Grupo” COD 001-CORAL.</w:t>
      </w:r>
    </w:p>
    <w:p w14:paraId="40110EC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69714BC6" w14:textId="22BFCD4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333CA01" w14:textId="03B8A9A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74D674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53ECB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Clique em “Produto”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Acr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. SB Prem / </w:t>
      </w:r>
      <w:proofErr w:type="spellStart"/>
      <w:r w:rsidRPr="00D27769">
        <w:rPr>
          <w:rFonts w:asciiTheme="minorHAnsi" w:hAnsiTheme="minorHAnsi" w:cstheme="minorHAnsi"/>
          <w:color w:val="000000"/>
          <w:sz w:val="24"/>
          <w:szCs w:val="24"/>
        </w:rPr>
        <w:t>llumina</w:t>
      </w:r>
      <w:proofErr w:type="spellEnd"/>
      <w:r w:rsidRPr="00D2776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AD1AB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28E7EB4D" w14:textId="5E5068C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DD01AE4" w14:textId="43A4880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43AC19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2279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Clique em “Nome da cor” 1001P. </w:t>
      </w:r>
    </w:p>
    <w:p w14:paraId="6E9473E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5030866B" w14:textId="7532D3FB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9FB2AE9" w14:textId="73AA07AE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0A1949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1CEE1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789D0C3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Deverá aparecer no grid de baixo as informações necessárias. </w:t>
      </w:r>
    </w:p>
    <w:p w14:paraId="3BEB49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todas as embalagens (Quartinho, Galão e Lata).</w:t>
      </w:r>
    </w:p>
    <w:p w14:paraId="4C6D5755" w14:textId="5CF592A6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407CEA2" w14:textId="4A8EFF02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9BC2535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1EC271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</w:t>
      </w:r>
    </w:p>
    <w:p w14:paraId="3BA55A9A" w14:textId="3533F10F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Deverá fechar a terá e adicionar a formula no grid</w:t>
      </w:r>
    </w:p>
    <w:p w14:paraId="5191A255" w14:textId="6AD9C79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FCBD4B6" w14:textId="09AC1B91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B0D6F4B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D7376F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</w:t>
      </w:r>
    </w:p>
    <w:p w14:paraId="14D64B4E" w14:textId="7CA2E60E" w:rsidR="00375773" w:rsidRPr="00D27769" w:rsidRDefault="00105171" w:rsidP="00D27769">
      <w:pPr>
        <w:rPr>
          <w:rFonts w:asciiTheme="minorHAnsi" w:hAnsiTheme="minorHAnsi" w:cstheme="minorHAnsi"/>
          <w:bCs/>
          <w:color w:val="000000"/>
          <w:sz w:val="28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Cs/>
          <w:color w:val="000000"/>
          <w:sz w:val="28"/>
        </w:rPr>
        <w:t>Deverá fechar a aba e adicionar o produto no grid</w:t>
      </w:r>
    </w:p>
    <w:p w14:paraId="00E44DD5" w14:textId="1060A8A4" w:rsidR="00375773" w:rsidRPr="00D27769" w:rsidRDefault="00681EA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Chamado</w:t>
      </w:r>
    </w:p>
    <w:p w14:paraId="6732514D" w14:textId="1065D9E2" w:rsidR="00032DF6" w:rsidRPr="00D27769" w:rsidRDefault="00032DF6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5557B" w14:textId="7777777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CB7CE3" w14:textId="77777777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10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“F5-Alterar Valor”</w:t>
      </w:r>
    </w:p>
    <w:p w14:paraId="0BF608F2" w14:textId="28245B33" w:rsidR="005B4D14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é usado para alterar o valor de um item no gri</w:t>
      </w:r>
      <w:r w:rsidR="002E73CE" w:rsidRPr="00D27769">
        <w:rPr>
          <w:rFonts w:asciiTheme="minorHAnsi" w:hAnsiTheme="minorHAnsi" w:cstheme="minorHAnsi"/>
          <w:b w:val="0"/>
          <w:sz w:val="24"/>
          <w:szCs w:val="24"/>
        </w:rPr>
        <w:t>d</w:t>
      </w:r>
    </w:p>
    <w:p w14:paraId="17B0270D" w14:textId="3A82BD46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Deverá abrir uma </w:t>
      </w:r>
      <w:proofErr w:type="spellStart"/>
      <w:r w:rsidRPr="00D27769">
        <w:rPr>
          <w:rFonts w:asciiTheme="minorHAnsi" w:hAnsiTheme="minorHAnsi" w:cstheme="minorHAnsi"/>
          <w:b w:val="0"/>
          <w:sz w:val="24"/>
          <w:szCs w:val="24"/>
        </w:rPr>
        <w:t>dialog</w:t>
      </w:r>
      <w:proofErr w:type="spellEnd"/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para fazer a Alteração do preço do item</w:t>
      </w:r>
    </w:p>
    <w:p w14:paraId="2FCA2D09" w14:textId="77777777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44A3F1BC" w14:textId="7CE71CE2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42CEBF" w14:textId="679957C6" w:rsidR="00873A85" w:rsidRPr="00D27769" w:rsidRDefault="003E44FA" w:rsidP="00D27769">
      <w:pPr>
        <w:pStyle w:val="CENTARI-12"/>
        <w:ind w:left="708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lastRenderedPageBreak/>
        <w:t xml:space="preserve">2 - </w:t>
      </w:r>
      <w:r w:rsidR="009A54C3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Confer</w:t>
      </w:r>
      <w:r w:rsidR="00F46BDD" w:rsidRPr="00D27769">
        <w:rPr>
          <w:rFonts w:asciiTheme="minorHAnsi" w:hAnsiTheme="minorHAnsi" w:cstheme="minorHAnsi"/>
          <w:color w:val="00B0F0"/>
          <w:sz w:val="32"/>
          <w:szCs w:val="32"/>
        </w:rPr>
        <w:t>ê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ncia Cega</w:t>
      </w:r>
    </w:p>
    <w:p w14:paraId="090255F9" w14:textId="35B2335E" w:rsidR="009F6B63" w:rsidRPr="00D27769" w:rsidRDefault="00236D60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Conferência Cega</w:t>
      </w:r>
      <w:r w:rsidR="009D73D3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A8EA1B" w14:textId="77777777" w:rsidR="005B617D" w:rsidRPr="00D27769" w:rsidRDefault="005B617D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Na </w:t>
      </w:r>
      <w:r w:rsidR="00145ABC" w:rsidRPr="00D27769">
        <w:rPr>
          <w:rFonts w:asciiTheme="minorHAnsi" w:hAnsiTheme="minorHAnsi" w:cstheme="minorHAnsi"/>
          <w:b w:val="0"/>
          <w:sz w:val="24"/>
          <w:szCs w:val="24"/>
        </w:rPr>
        <w:t>conferência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cega, quem recebe a mercadoria não sabe a quantidade que foi enviada.</w:t>
      </w:r>
    </w:p>
    <w:p w14:paraId="2029CD93" w14:textId="77777777" w:rsidR="009F6B63" w:rsidRPr="00D27769" w:rsidRDefault="005B617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32"/>
          <w:szCs w:val="32"/>
        </w:rPr>
        <w:drawing>
          <wp:inline distT="0" distB="0" distL="0" distR="0" wp14:anchorId="24519D0B" wp14:editId="6A027B59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49FA" w14:textId="77777777" w:rsidR="005B617D" w:rsidRPr="00D27769" w:rsidRDefault="0058751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  <w:r w:rsidR="009F6B6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53DA6057" w14:textId="2C21A7C5" w:rsidR="00F76820" w:rsidRPr="00D27769" w:rsidRDefault="00565D03" w:rsidP="00D27769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7.1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aqui”</w:t>
      </w:r>
    </w:p>
    <w:p w14:paraId="31E30A43" w14:textId="2478002C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 ser bipado o código de barras dos produtos recebidos para que seja conferido a quantidade.</w:t>
      </w:r>
      <w:r w:rsidR="001E75A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E75A8" w:rsidRPr="00D27769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7E554521" w14:textId="0388024A" w:rsidR="00FE5BE3" w:rsidRPr="00D27769" w:rsidRDefault="00D540A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4D6A39" w14:textId="2464665F" w:rsidR="00692317" w:rsidRPr="00D27769" w:rsidRDefault="0069231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7B50C4B" w14:textId="77777777" w:rsidR="00D540A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7.2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“F2-Consultar </w:t>
      </w:r>
      <w:r w:rsidR="00F02EC7" w:rsidRPr="00D27769">
        <w:rPr>
          <w:rFonts w:asciiTheme="minorHAnsi" w:hAnsiTheme="minorHAnsi" w:cstheme="minorHAnsi"/>
          <w:color w:val="auto"/>
          <w:sz w:val="24"/>
          <w:szCs w:val="24"/>
        </w:rPr>
        <w:t>Transferência”</w:t>
      </w:r>
    </w:p>
    <w:p w14:paraId="78670A74" w14:textId="76392A1D" w:rsidR="00B46F88" w:rsidRPr="00D27769" w:rsidRDefault="00D540A4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118EC1" w14:textId="1E3B2150" w:rsidR="00692317" w:rsidRPr="00D27769" w:rsidRDefault="00692317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E0D6B5A" w14:textId="679C75FB" w:rsidR="009F6B63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6A9D2DA1" w14:textId="47A9FA7F" w:rsidR="002C007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7.3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“Confirmar </w:t>
      </w:r>
      <w:r w:rsidR="009107A6" w:rsidRPr="00D27769">
        <w:rPr>
          <w:rFonts w:asciiTheme="minorHAnsi" w:hAnsiTheme="minorHAnsi" w:cstheme="minorHAnsi"/>
          <w:color w:val="auto"/>
          <w:sz w:val="24"/>
          <w:szCs w:val="24"/>
        </w:rPr>
        <w:t>Conferencia”</w:t>
      </w:r>
    </w:p>
    <w:p w14:paraId="13DC52AF" w14:textId="73C9A557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após solicitação da senha, confirma a conferencia cega dos produtos.</w:t>
      </w:r>
    </w:p>
    <w:p w14:paraId="604A3970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D8E7EE" w14:textId="4D0F70E1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8FE0435" w14:textId="12B72EF3" w:rsidR="00503EDF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7.4 </w:t>
      </w:r>
      <w:r w:rsidR="0089520F" w:rsidRPr="00D27769">
        <w:rPr>
          <w:rFonts w:asciiTheme="minorHAnsi" w:hAnsiTheme="minorHAnsi" w:cstheme="minorHAnsi"/>
          <w:color w:val="auto"/>
          <w:sz w:val="24"/>
          <w:szCs w:val="24"/>
        </w:rPr>
        <w:t>Botão “Imprimir Conferencia Cega”</w:t>
      </w:r>
    </w:p>
    <w:p w14:paraId="065CC823" w14:textId="707FEFD2" w:rsidR="0089520F" w:rsidRPr="00D27769" w:rsidRDefault="0089520F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imprimir um relatório referente a confer</w:t>
      </w:r>
      <w:r w:rsidR="00E03E1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ê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ncia realizada</w:t>
      </w:r>
    </w:p>
    <w:p w14:paraId="646A5282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20506F" w14:textId="5DEC3F35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376CE92" w14:textId="11F485EC" w:rsidR="00D8512D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7.5 </w:t>
      </w:r>
      <w:r w:rsidR="00AF1C16" w:rsidRPr="00D27769">
        <w:rPr>
          <w:rFonts w:asciiTheme="minorHAnsi" w:hAnsiTheme="minorHAnsi" w:cstheme="minorHAnsi"/>
          <w:color w:val="auto"/>
          <w:sz w:val="24"/>
          <w:szCs w:val="24"/>
        </w:rPr>
        <w:t>“</w:t>
      </w:r>
      <w:proofErr w:type="spellStart"/>
      <w:r w:rsidR="00AF1C16" w:rsidRPr="00D27769">
        <w:rPr>
          <w:rFonts w:asciiTheme="minorHAnsi" w:hAnsiTheme="minorHAnsi" w:cstheme="minorHAnsi"/>
          <w:color w:val="auto"/>
          <w:sz w:val="24"/>
          <w:szCs w:val="24"/>
        </w:rPr>
        <w:t>Qtde</w:t>
      </w:r>
      <w:proofErr w:type="spellEnd"/>
      <w:r w:rsidR="00AF1C16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ao Inserir”</w:t>
      </w:r>
      <w:r w:rsidR="00D8512D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10F1F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D8512D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6A1E9" w14:textId="4B41C95E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, POR EXEMPLO: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Coloca um valor no campo ‘</w:t>
      </w:r>
      <w:proofErr w:type="spellStart"/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Qtde</w:t>
      </w:r>
      <w:proofErr w:type="spellEnd"/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ao Inserir’, após isso 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bip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e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 produto/Item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e confirme a Conferência, logo após confira na Aba ‘3 – Autorizar Recebimento’ se a quantidade confere com a que </w:t>
      </w:r>
      <w:r w:rsidR="006575A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você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colocou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CC26BE0" w14:textId="2C066889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D6F151" w14:textId="5684498C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34BE097" w14:textId="3BE7AEF3" w:rsidR="00C522D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7.6 </w:t>
      </w:r>
      <w:r w:rsidR="00AF1C16" w:rsidRPr="00D27769">
        <w:rPr>
          <w:rFonts w:asciiTheme="minorHAnsi" w:hAnsiTheme="minorHAnsi" w:cstheme="minorHAnsi"/>
          <w:sz w:val="24"/>
          <w:szCs w:val="24"/>
        </w:rPr>
        <w:t>Botão “Alterar CFOP”</w:t>
      </w:r>
      <w:r w:rsidR="00C522D4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C522D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522D4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22E2E27" w14:textId="4EF6F618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é utilizado para alterar o CFOP de um item do grid.</w:t>
      </w:r>
    </w:p>
    <w:p w14:paraId="22BAE33F" w14:textId="53BCCD55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888EB6" w14:textId="0D1E17D0" w:rsidR="001E0D52" w:rsidRPr="00D27769" w:rsidRDefault="00C2363D" w:rsidP="00D27769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3D79BBB" w14:textId="06BD0193" w:rsidR="00AF1C16" w:rsidRPr="00D27769" w:rsidRDefault="00911CEE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3 -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>Aba Autorizar Recebimento</w:t>
      </w:r>
    </w:p>
    <w:p w14:paraId="717E36F0" w14:textId="604AE60F" w:rsidR="00DF6A33" w:rsidRPr="00D27769" w:rsidRDefault="00385904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C072C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072C1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AF1C16" w:rsidRPr="00D2776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C42E2B0" wp14:editId="2CFF8694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0E8582" w14:textId="77777777" w:rsidR="00D40B73" w:rsidRPr="00D27769" w:rsidRDefault="00AF1C1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52248A7E" w14:textId="0CE5201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07EFDC3F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0D07C5" w14:textId="17E121E6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lastRenderedPageBreak/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EE1DB70" w14:textId="32DE3332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“Autoriza o Recebimento”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após solicitação da senha, autoriza o recebimento dos produtos.</w:t>
      </w:r>
    </w:p>
    <w:p w14:paraId="7EC384DC" w14:textId="66257F75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5ED950" w14:textId="4901D3C1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9AC4576" w14:textId="2A6B8F4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“Limpar Conferencia Cega”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limpa / estorna a conferência para que seja realizada novamente.</w:t>
      </w:r>
    </w:p>
    <w:p w14:paraId="618DB1EE" w14:textId="5E1E3C72" w:rsidR="00C2363D" w:rsidRPr="00D27769" w:rsidRDefault="00C2363D" w:rsidP="00D27769">
      <w:pPr>
        <w:pStyle w:val="CENTARI-12"/>
        <w:ind w:left="28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64B557" w14:textId="006C845B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0F17751" w14:textId="37837806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“Alterar </w:t>
      </w:r>
      <w:proofErr w:type="spellStart"/>
      <w:r w:rsidRPr="00D27769">
        <w:rPr>
          <w:rFonts w:asciiTheme="minorHAnsi" w:hAnsiTheme="minorHAnsi" w:cstheme="minorHAnsi"/>
          <w:color w:val="auto"/>
          <w:sz w:val="24"/>
          <w:szCs w:val="24"/>
        </w:rPr>
        <w:t>Qtde</w:t>
      </w:r>
      <w:proofErr w:type="spellEnd"/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Recebida do Item”,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ajustar a quantidade de item especifico no grid.</w:t>
      </w:r>
    </w:p>
    <w:p w14:paraId="238F1555" w14:textId="73C8FBB0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03E9E" w14:textId="7523A6F5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334B43" w14:textId="45BAE1C4" w:rsidR="00F2061E" w:rsidRPr="00D27769" w:rsidRDefault="00F2061E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Observação: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Para Autorizar um Recebimento, é necessário Emitir uma Transferência</w:t>
      </w:r>
      <w:r w:rsidR="0003053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ou Consultar uma, 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isso Fazer a Conferência Cega, logo após Autorizar o Recebimento.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 de Autorização: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Caso no ato de Autorizar um Recebimento e a quantidade Enviada descrita foi uma, e a Recebida foi outra diferente, </w:t>
      </w:r>
      <w:proofErr w:type="gramStart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Pode</w:t>
      </w:r>
      <w:proofErr w:type="gramEnd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ser Alterada essa quantidade recebida no botão ‘Alterar </w:t>
      </w:r>
      <w:proofErr w:type="spellStart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Qtde</w:t>
      </w:r>
      <w:proofErr w:type="spellEnd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Recebida do </w:t>
      </w:r>
      <w:r w:rsidR="00990D6C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Item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’.</w:t>
      </w:r>
    </w:p>
    <w:p w14:paraId="4A7B21C9" w14:textId="139D8DE8" w:rsidR="00AF1C16" w:rsidRPr="00D27769" w:rsidRDefault="0053630F" w:rsidP="00D27769">
      <w:pPr>
        <w:pStyle w:val="CENTARI-12"/>
        <w:ind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55E287" w14:textId="59D0120A" w:rsidR="00AF1C16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0AF4087" w14:textId="00A1C7FB" w:rsidR="00AF1C16" w:rsidRPr="00D27769" w:rsidRDefault="001B0F95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4 -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9E7559" w:rsidRPr="00D27769">
        <w:rPr>
          <w:rFonts w:asciiTheme="minorHAnsi" w:hAnsiTheme="minorHAnsi" w:cstheme="minorHAnsi"/>
          <w:color w:val="00B0F0"/>
          <w:sz w:val="32"/>
          <w:szCs w:val="32"/>
        </w:rPr>
        <w:t>Emitir Sobras e Faltas</w:t>
      </w:r>
    </w:p>
    <w:p w14:paraId="4E4B56D4" w14:textId="5E5B5C52" w:rsidR="00DF6A33" w:rsidRPr="00D27769" w:rsidRDefault="00A30278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ab/>
      </w:r>
    </w:p>
    <w:p w14:paraId="5E69CD7A" w14:textId="6BE8804A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61DAB35B" wp14:editId="1F0940F1">
            <wp:extent cx="4107976" cy="518328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113" cy="5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907E" w14:textId="638CE4A3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Observação:</w:t>
      </w:r>
    </w:p>
    <w:p w14:paraId="4230A1A0" w14:textId="14AA082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Para emitir essa guia, </w:t>
      </w:r>
      <w:proofErr w:type="gramStart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Faça</w:t>
      </w:r>
      <w:proofErr w:type="gramEnd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uma emissão de Transferência com uma Quantidade Enviada diferente da Quantidade Recebida. </w:t>
      </w:r>
    </w:p>
    <w:p w14:paraId="5EB53E75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Ao Emitir Sobras e Faltas: EXEMPLOS.</w:t>
      </w:r>
    </w:p>
    <w:p w14:paraId="6A29E558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EX1: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FALTANDO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10 Itens da Loja 1 para Loja 2, a Loja 2 Recebeu 8 Itens, Logo Será Gerada uma Nova Transferência com envio de 2 Itens da Loja 1 para Loja 2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COMPLETAR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 Transferência.  </w:t>
      </w:r>
    </w:p>
    <w:p w14:paraId="64504ED0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EX2: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SOBRANDO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5 itens da Loja 1 para Loja 2, a Loja 2 Recebeu 10 itens, Logo Será Gerada uma Nova Transferência com envio de 5 itens da Loja 2 para Loja 1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DEVOLVER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os itens da Transferência.</w:t>
      </w:r>
    </w:p>
    <w:p w14:paraId="26C3D78A" w14:textId="5A077D29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proofErr w:type="spellStart"/>
      <w:r w:rsidRPr="00D27769">
        <w:rPr>
          <w:rFonts w:asciiTheme="minorHAnsi" w:hAnsiTheme="minorHAnsi" w:cstheme="minorHAnsi"/>
          <w:color w:val="auto"/>
          <w:sz w:val="24"/>
          <w:szCs w:val="24"/>
        </w:rPr>
        <w:t>Obs</w:t>
      </w:r>
      <w:proofErr w:type="spellEnd"/>
      <w:r w:rsidRPr="00D27769">
        <w:rPr>
          <w:rFonts w:asciiTheme="minorHAnsi" w:hAnsiTheme="minorHAnsi" w:cstheme="minorHAnsi"/>
          <w:color w:val="auto"/>
          <w:sz w:val="24"/>
          <w:szCs w:val="24"/>
        </w:rPr>
        <w:t>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Emitir Transferência, Confirmar Conferência, Autorizar Recebimento e Emitir Sobras e Faltas. Para Visualizar a Nova Transferência mostrando a diferença dos Itens enviados dos recebidos vá na Aba 2 – Conferência Cega, consulte a transferência tirando do filtro a loja Solicitante e marque a Loja Cedente de acordo com a da Transferência, após achar a nova Transferência, faça o processo normal, </w:t>
      </w:r>
      <w:proofErr w:type="gramStart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Confirme</w:t>
      </w:r>
      <w:proofErr w:type="gramEnd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 Conferência, Autorize o Recebimento, emite a sobras e faltas, após vai abrir o preview exibindo a dos Itens que você Enviou/Recebeu.</w:t>
      </w:r>
    </w:p>
    <w:p w14:paraId="3C18B28A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862F94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28DBF345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1061E1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DF64FF1" w14:textId="3B408D9D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“Emitir Sobras e Faltas”</w:t>
      </w:r>
    </w:p>
    <w:p w14:paraId="2068D30A" w14:textId="77777777" w:rsidR="00C2363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criar uma nova transferência com os produtos que sobraram ou faltaram.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74F35B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9168CD" w14:textId="51A8EA43" w:rsidR="000137D8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2548C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48EECFF7" w14:textId="4E547B44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“Impressão Automática”</w:t>
      </w:r>
    </w:p>
    <w:p w14:paraId="196E4DCD" w14:textId="582FDE16" w:rsidR="000137D8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selecione a quantidade de vias que serão impressas da transferência de sobras e faltas.</w:t>
      </w:r>
    </w:p>
    <w:p w14:paraId="0CFD90CE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67D25A" w14:textId="76A8D499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50B2D4E" w14:textId="5BFB570A" w:rsidR="000137D8" w:rsidRPr="00D27769" w:rsidRDefault="005D6984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5 - </w:t>
      </w:r>
      <w:r w:rsidR="000137D8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D344C9" w:rsidRPr="00D27769">
        <w:rPr>
          <w:rFonts w:asciiTheme="minorHAnsi" w:hAnsiTheme="minorHAnsi" w:cstheme="minorHAnsi"/>
          <w:color w:val="00B0F0"/>
          <w:sz w:val="32"/>
          <w:szCs w:val="32"/>
        </w:rPr>
        <w:t>Recuperar Transfe</w:t>
      </w:r>
      <w:r w:rsidR="00A545EE" w:rsidRPr="00D27769">
        <w:rPr>
          <w:rFonts w:asciiTheme="minorHAnsi" w:hAnsiTheme="minorHAnsi" w:cstheme="minorHAnsi"/>
          <w:color w:val="00B0F0"/>
          <w:sz w:val="32"/>
          <w:szCs w:val="32"/>
        </w:rPr>
        <w:t>rência</w:t>
      </w:r>
    </w:p>
    <w:p w14:paraId="68D5BB63" w14:textId="56669FDA" w:rsidR="00DF6A33" w:rsidRPr="00D27769" w:rsidRDefault="00DF6A3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012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A82ABB0" w14:textId="77777777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3C0529DB" wp14:editId="2D23798C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044" w14:textId="77777777" w:rsidR="00D40B73" w:rsidRPr="00D27769" w:rsidRDefault="000137D8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14E060FD" w14:textId="3A0F4111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10.1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“Nova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83003D" w14:textId="77777777" w:rsidR="00076FF1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limpará a tela de transferência e permitirá iniciar uma nova.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223109B" w14:textId="2CCC7978" w:rsidR="00076FF1" w:rsidRPr="00D27769" w:rsidRDefault="00076FF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64FD4F" w14:textId="77777777" w:rsidR="009A386B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B5CB3A8" w14:textId="77777777" w:rsidR="009A386B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</w:p>
    <w:p w14:paraId="0593941A" w14:textId="76400A6E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10.2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“Descartar Transferência”</w:t>
      </w:r>
      <w:r w:rsidR="000137D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9791E8" w14:textId="66B07623" w:rsidR="00C5310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descarta a transferência.</w:t>
      </w:r>
    </w:p>
    <w:p w14:paraId="36CC44E1" w14:textId="71A26552" w:rsidR="00C5310D" w:rsidRPr="00D27769" w:rsidRDefault="000D0785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D27769">
        <w:rPr>
          <w:rFonts w:asciiTheme="minorHAnsi" w:hAnsiTheme="minorHAnsi" w:cstheme="minorHAnsi"/>
          <w:color w:val="auto"/>
          <w:sz w:val="24"/>
          <w:szCs w:val="24"/>
        </w:rPr>
        <w:t>Obs</w:t>
      </w:r>
      <w:proofErr w:type="spellEnd"/>
      <w:r w:rsidRPr="00D27769">
        <w:rPr>
          <w:rFonts w:asciiTheme="minorHAnsi" w:hAnsiTheme="minorHAnsi" w:cstheme="minorHAnsi"/>
          <w:color w:val="auto"/>
          <w:sz w:val="24"/>
          <w:szCs w:val="24"/>
        </w:rPr>
        <w:t>: Este botão funciona apenas quando Recupera uma Transferência.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076FF1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076FF1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4AF098" w14:textId="265C5D0E" w:rsidR="000D0785" w:rsidRPr="00D27769" w:rsidRDefault="00BD2D4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 Chamado</w:t>
      </w:r>
    </w:p>
    <w:p w14:paraId="706A69E0" w14:textId="11DD1553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10.3 </w:t>
      </w:r>
      <w:r w:rsidR="0062398D" w:rsidRPr="00D27769">
        <w:rPr>
          <w:rFonts w:asciiTheme="minorHAnsi" w:hAnsiTheme="minorHAnsi" w:cstheme="minorHAnsi"/>
          <w:color w:val="auto"/>
          <w:sz w:val="24"/>
          <w:szCs w:val="24"/>
        </w:rPr>
        <w:t>Botão “Recuperar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001AA34" w14:textId="3E62AA36" w:rsidR="009A386B" w:rsidRPr="00D27769" w:rsidRDefault="0062398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lista de ordem de transferências que estão disponíveis para recuperar</w:t>
      </w:r>
      <w:r w:rsidR="0093009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4A199FC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727C2" w14:textId="71D046DA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D14534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C5CC914" w14:textId="77777777" w:rsidR="00041853" w:rsidRPr="00D27769" w:rsidRDefault="00B64410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10.4 Botão “Alterar Usuário da Transferência”</w:t>
      </w:r>
    </w:p>
    <w:p w14:paraId="140579AB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alterar o usuário que está realizando a transferência.</w:t>
      </w:r>
    </w:p>
    <w:p w14:paraId="79E5B1B9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Resultado esperado: deve abris a </w:t>
      </w:r>
      <w:proofErr w:type="spellStart"/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dialog</w:t>
      </w:r>
      <w:proofErr w:type="spellEnd"/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Lista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Usuários e Grupos para que se </w:t>
      </w:r>
      <w:r w:rsidR="00F06F1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possa alterar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 da Transferência.</w:t>
      </w:r>
    </w:p>
    <w:p w14:paraId="69F10AC1" w14:textId="7F68FE03" w:rsidR="00B64410" w:rsidRPr="00D27769" w:rsidRDefault="00076FF1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3E65AA" w14:textId="7BDFF120" w:rsidR="00C5310D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932609E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E9304EF" w14:textId="38B2FAAC" w:rsidR="000137D8" w:rsidRDefault="00A56CC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</w:t>
      </w:r>
      <w:r w:rsidR="009B311D" w:rsidRPr="00D27769">
        <w:rPr>
          <w:rFonts w:asciiTheme="minorHAnsi" w:hAnsiTheme="minorHAnsi" w:cstheme="minorHAnsi"/>
          <w:color w:val="auto"/>
          <w:sz w:val="24"/>
          <w:szCs w:val="24"/>
        </w:rPr>
        <w:t>ervação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Para que funcione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você deve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sempre Conferir na Aba 1 – Emitir Transferência, que seus Produtos/Itens estão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sendo salvos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assim que você adiciona ao Grid</w:t>
      </w:r>
      <w:r w:rsidR="00FF3D2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(Para salvar os Itens do Grid Tecle ENTER ao adicionar cada Produto/ Item)</w:t>
      </w:r>
    </w:p>
    <w:p w14:paraId="45476F07" w14:textId="607B3183" w:rsidR="00D14534" w:rsidRPr="00D27769" w:rsidRDefault="00D14534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Você está usando o Módulo Transferência de Produtos e o PC desliga ou </w:t>
      </w:r>
      <w:proofErr w:type="spellStart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da</w:t>
      </w:r>
      <w:proofErr w:type="spellEnd"/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um Pico de Energia e você perderia a sua Transferência, porém ao ir no botão ‘Recuperar Transferência’ Exibe a Transferência atual que você estava fazendo, assim recuperando sem perder os dados.</w:t>
      </w:r>
    </w:p>
    <w:p w14:paraId="3930F514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lastRenderedPageBreak/>
        <w:t xml:space="preserve">OBS </w:t>
      </w:r>
      <w:proofErr w:type="spellStart"/>
      <w:r w:rsidRPr="00D27769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27769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636D935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Teste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1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 xml:space="preserve">Nova </w:t>
      </w:r>
      <w:r w:rsidR="006D2E65" w:rsidRPr="00D27769">
        <w:rPr>
          <w:rFonts w:asciiTheme="minorHAnsi" w:hAnsiTheme="minorHAnsi" w:cstheme="minorHAnsi"/>
          <w:b w:val="0"/>
          <w:sz w:val="24"/>
          <w:szCs w:val="24"/>
        </w:rPr>
        <w:t>Transferência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/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Recuperar Transferência</w:t>
      </w:r>
    </w:p>
    <w:p w14:paraId="6BC3C462" w14:textId="11C5BDE4" w:rsidR="000137D8" w:rsidRPr="00D27769" w:rsidRDefault="006D2E6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21577D" w:rsidRPr="00D27769">
        <w:rPr>
          <w:rFonts w:asciiTheme="minorHAnsi" w:hAnsiTheme="minorHAnsi" w:cstheme="minorHAnsi"/>
          <w:b w:val="0"/>
          <w:sz w:val="24"/>
          <w:szCs w:val="24"/>
        </w:rPr>
        <w:t xml:space="preserve"> Descartar Transferência/Alterar Usuário de Transferência</w:t>
      </w:r>
    </w:p>
    <w:p w14:paraId="5051D3B2" w14:textId="77777777" w:rsidR="00335225" w:rsidRPr="00D27769" w:rsidRDefault="0033522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3ADE9120" w14:textId="4578E573" w:rsidR="00335225" w:rsidRPr="00D27769" w:rsidRDefault="00D1502F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6 - </w:t>
      </w:r>
      <w:r w:rsidR="0033522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Importar </w:t>
      </w:r>
      <w:r w:rsidR="00673399" w:rsidRPr="00D27769">
        <w:rPr>
          <w:rFonts w:asciiTheme="minorHAnsi" w:hAnsiTheme="minorHAnsi" w:cstheme="minorHAnsi"/>
          <w:color w:val="00B0F0"/>
          <w:sz w:val="32"/>
          <w:szCs w:val="32"/>
        </w:rPr>
        <w:t>Itens</w:t>
      </w:r>
    </w:p>
    <w:p w14:paraId="0772432F" w14:textId="30568E58" w:rsidR="00D40B73" w:rsidRPr="00D27769" w:rsidRDefault="00D40B7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45880B49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24"/>
          <w:szCs w:val="24"/>
        </w:rPr>
        <w:drawing>
          <wp:inline distT="0" distB="0" distL="0" distR="0" wp14:anchorId="44FAB22C" wp14:editId="6092124E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C59E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0A6628C6" w14:textId="77777777" w:rsidR="00AD5511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47509" w:rsidRPr="00D27769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“Importar Itens do Arquivo CSV”,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  <w:r w:rsidR="00AD551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3235D81A" w14:textId="39D27D7C" w:rsidR="009A386B" w:rsidRPr="00D27769" w:rsidRDefault="00AD551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1AE690" w14:textId="15F318A4" w:rsidR="00185C3C" w:rsidRPr="00D27769" w:rsidRDefault="009A386B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E0BE394" w14:textId="5AFAABCE" w:rsidR="00185C3C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11.</w:t>
      </w:r>
      <w:r w:rsidR="00B340C1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Importar Itens de Transferência Cancelada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importar para o grid os itens de uma transferência que já foi cancelada</w:t>
      </w:r>
    </w:p>
    <w:p w14:paraId="49266042" w14:textId="6CF869D1" w:rsidR="00D40B73" w:rsidRPr="00D27769" w:rsidRDefault="00AD551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813DA3" w14:textId="458DE5C9" w:rsidR="00475CE2" w:rsidRPr="00D27769" w:rsidRDefault="009A386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</w:t>
      </w:r>
      <w:r w:rsidR="00AD55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041853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71E487" w14:textId="2B4D70A4" w:rsidR="00A811E8" w:rsidRPr="00D27769" w:rsidRDefault="00475CE2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7 - Aba Impressões</w:t>
      </w:r>
    </w:p>
    <w:p w14:paraId="24CD3021" w14:textId="74D93FCE" w:rsidR="00601882" w:rsidRPr="00D27769" w:rsidRDefault="004432D0" w:rsidP="00D27769">
      <w:pPr>
        <w:pStyle w:val="CENTARI-12"/>
        <w:numPr>
          <w:ilvl w:val="0"/>
          <w:numId w:val="5"/>
        </w:numPr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Impressões</w:t>
      </w:r>
      <w:r w:rsidRPr="00D27769">
        <w:rPr>
          <w:rFonts w:asciiTheme="minorHAnsi" w:hAnsiTheme="minorHAnsi" w:cstheme="minorHAnsi"/>
          <w:noProof/>
        </w:rPr>
        <w:drawing>
          <wp:inline distT="0" distB="0" distL="0" distR="0" wp14:anchorId="09F90065" wp14:editId="3B405B05">
            <wp:extent cx="5400040" cy="7842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8DE2" w14:textId="02774DE6" w:rsidR="00ED3520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12.0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Imprimir Transferência de Produtos</w:t>
      </w:r>
      <w:r w:rsidR="0045109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1099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EB26570" w14:textId="5CDDA4D7" w:rsidR="009A386B" w:rsidRPr="00D27769" w:rsidRDefault="00230F2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185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Deverá imprimir a transferência que está no Grid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64E67E6" w14:textId="6EA0ED09" w:rsidR="009A386B" w:rsidRPr="00D27769" w:rsidRDefault="00914A8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9A386B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1F3A3CB6" w14:textId="1CD08CBA" w:rsidR="00230F21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89E927F" w14:textId="0EB83129" w:rsidR="00ED3520" w:rsidRPr="00D27769" w:rsidRDefault="001B226E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Imprime as Informações da Transferência de Produtos atual do Grid.</w:t>
      </w:r>
    </w:p>
    <w:p w14:paraId="51E642C1" w14:textId="20260734" w:rsidR="00475CE2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12.1 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Imprimir Etiquetas</w:t>
      </w:r>
      <w:r w:rsidR="008542A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14:paraId="6D97D26D" w14:textId="042A7252" w:rsidR="000437D1" w:rsidRPr="00D27769" w:rsidRDefault="008C1102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="00BC5E1C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F5351"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bre a tela de impressão de etiquetas com os itens relacionados no grid. Caso </w:t>
      </w:r>
      <w:proofErr w:type="gramStart"/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 </w:t>
      </w:r>
      <w:proofErr w:type="spellStart"/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checkbox</w:t>
      </w:r>
      <w:proofErr w:type="spellEnd"/>
      <w:proofErr w:type="gramEnd"/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“Uma por item” esteja marcado emitira somente 1 unidade de etiqueta para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cada item.</w:t>
      </w:r>
    </w:p>
    <w:p w14:paraId="7F2CBF75" w14:textId="41E322EA" w:rsidR="00041853" w:rsidRPr="00D27769" w:rsidRDefault="00041853" w:rsidP="00D27769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784822" w14:textId="745121DE" w:rsidR="006E3F60" w:rsidRPr="00D27769" w:rsidRDefault="00041853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D27769">
        <w:rPr>
          <w:rFonts w:asciiTheme="minorHAnsi" w:hAnsiTheme="minorHAnsi" w:cstheme="minorHAnsi"/>
          <w:color w:val="00B0F0"/>
          <w:sz w:val="32"/>
          <w:szCs w:val="32"/>
        </w:rPr>
        <w:t xml:space="preserve">                     </w:t>
      </w:r>
      <w:r w:rsidR="00090351" w:rsidRPr="00D27769">
        <w:rPr>
          <w:rFonts w:asciiTheme="minorHAnsi" w:hAnsiTheme="minorHAnsi" w:cstheme="minorHAnsi"/>
          <w:color w:val="00B0F0"/>
          <w:sz w:val="32"/>
          <w:szCs w:val="32"/>
        </w:rPr>
        <w:t>8</w:t>
      </w:r>
      <w:r w:rsidR="00080ED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- </w:t>
      </w:r>
      <w:r w:rsidR="0042344E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Pr="00D27769">
        <w:rPr>
          <w:rFonts w:asciiTheme="minorHAnsi" w:hAnsiTheme="minorHAnsi" w:cstheme="minorHAnsi"/>
          <w:color w:val="00B0F0"/>
          <w:sz w:val="32"/>
          <w:szCs w:val="32"/>
        </w:rPr>
        <w:t>Banco de Dados</w:t>
      </w:r>
    </w:p>
    <w:p w14:paraId="2A2656D5" w14:textId="3CCAF205" w:rsidR="00185C3C" w:rsidRPr="00D27769" w:rsidRDefault="002E2747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1" locked="0" layoutInCell="1" allowOverlap="1" wp14:anchorId="4E4DAE4E" wp14:editId="02D9C268">
            <wp:simplePos x="0" y="0"/>
            <wp:positionH relativeFrom="column">
              <wp:posOffset>215900</wp:posOffset>
            </wp:positionH>
            <wp:positionV relativeFrom="paragraph">
              <wp:posOffset>237490</wp:posOffset>
            </wp:positionV>
            <wp:extent cx="5400040" cy="667385"/>
            <wp:effectExtent l="0" t="0" r="0" b="0"/>
            <wp:wrapTight wrapText="bothSides">
              <wp:wrapPolygon edited="0">
                <wp:start x="0" y="0"/>
                <wp:lineTo x="0" y="20963"/>
                <wp:lineTo x="21488" y="20963"/>
                <wp:lineTo x="21488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9D0"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0F966E8" w14:textId="77777777" w:rsidR="00386ED6" w:rsidRPr="00D27769" w:rsidRDefault="0008776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B7755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Criar os campos no BD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cria campos necessários no Banco de Dados quando na atualização do modulo.</w:t>
      </w:r>
      <w:r w:rsidR="00386ED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</w:t>
      </w:r>
    </w:p>
    <w:p w14:paraId="697C67CC" w14:textId="4099EB33" w:rsidR="00FE5FD5" w:rsidRPr="00D27769" w:rsidRDefault="00386ED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9A386B" w:rsidRPr="00D27769">
        <w:rPr>
          <w:rFonts w:asciiTheme="minorHAnsi" w:hAnsiTheme="minorHAnsi" w:cstheme="minorHAnsi"/>
          <w:sz w:val="24"/>
          <w:szCs w:val="24"/>
        </w:rPr>
        <w:t>WEB:</w:t>
      </w:r>
      <w:r w:rsidR="009A386B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D27769" w:rsidRP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170EE5" w:rsidRPr="00D27769">
        <w:rPr>
          <w:rFonts w:asciiTheme="minorHAnsi" w:hAnsiTheme="minorHAnsi" w:cstheme="minorHAnsi"/>
          <w:bCs/>
          <w:color w:val="00B0F0"/>
          <w:sz w:val="32"/>
          <w:szCs w:val="32"/>
        </w:rPr>
        <w:t>Testes Adicionais</w:t>
      </w:r>
    </w:p>
    <w:p w14:paraId="64A6FBD0" w14:textId="1163B742" w:rsidR="00FE5FD5" w:rsidRPr="00D27769" w:rsidRDefault="005D1498" w:rsidP="00D2776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 w:rsidRPr="00E456E4">
        <w:rPr>
          <w:rFonts w:cstheme="minorHAnsi"/>
          <w:b/>
          <w:sz w:val="24"/>
          <w:szCs w:val="24"/>
        </w:rPr>
        <w:t>Dialog</w:t>
      </w:r>
      <w:proofErr w:type="spellEnd"/>
      <w:r w:rsidRPr="00E456E4">
        <w:rPr>
          <w:rFonts w:cstheme="minorHAnsi"/>
          <w:b/>
          <w:sz w:val="24"/>
          <w:szCs w:val="24"/>
        </w:rPr>
        <w:t xml:space="preserve"> Lista de </w:t>
      </w:r>
      <w:r w:rsidR="00E456E4" w:rsidRPr="00E456E4">
        <w:rPr>
          <w:rFonts w:cstheme="minorHAnsi"/>
          <w:b/>
          <w:sz w:val="24"/>
          <w:szCs w:val="24"/>
        </w:rPr>
        <w:t>Transferência</w:t>
      </w:r>
      <w:r w:rsidRPr="00E456E4">
        <w:rPr>
          <w:rFonts w:cstheme="minorHAnsi"/>
          <w:b/>
          <w:sz w:val="24"/>
          <w:szCs w:val="24"/>
        </w:rPr>
        <w:t xml:space="preserve"> de Produtos</w:t>
      </w:r>
      <w:r>
        <w:rPr>
          <w:rFonts w:cstheme="minorHAnsi"/>
          <w:sz w:val="24"/>
          <w:szCs w:val="24"/>
        </w:rPr>
        <w:t xml:space="preserve"> emitidas</w:t>
      </w:r>
    </w:p>
    <w:p w14:paraId="75173A51" w14:textId="77777777" w:rsidR="0060333F" w:rsidRPr="00D27769" w:rsidRDefault="0060333F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- Código de Barras no grid.</w:t>
      </w:r>
    </w:p>
    <w:p w14:paraId="17253AE0" w14:textId="67A5EA73" w:rsidR="00170EE5" w:rsidRPr="00D27769" w:rsidRDefault="00521FAC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- 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Imprimir Lista de Transferência de Produtos Emitidas (F2- Consultar</w:t>
      </w:r>
      <w:r w:rsidR="00E456E4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E456E4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transferência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)</w:t>
      </w:r>
    </w:p>
    <w:p w14:paraId="0A506A30" w14:textId="6704F735" w:rsidR="00550C95" w:rsidRPr="00D27769" w:rsidRDefault="00521FAC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 </w:t>
      </w:r>
      <w:r w:rsidR="00BC1716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Buscar 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Transferência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(Respeitar os campos </w:t>
      </w:r>
      <w:r w:rsidR="00E456E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pré-definidos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A065980" w14:textId="17530723" w:rsidR="00B37DC0" w:rsidRPr="00E456E4" w:rsidRDefault="00386ED6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456E4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E456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3D9866" w14:textId="448C9767" w:rsidR="00B37DC0" w:rsidRDefault="009A386B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E456E4">
        <w:rPr>
          <w:rFonts w:asciiTheme="minorHAnsi" w:hAnsiTheme="minorHAnsi" w:cstheme="minorHAnsi"/>
          <w:sz w:val="24"/>
          <w:szCs w:val="24"/>
        </w:rPr>
        <w:t>WEB:</w:t>
      </w:r>
      <w:r w:rsidRPr="00E456E4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0991A84" w14:textId="77777777" w:rsidR="00E456E4" w:rsidRPr="00D27769" w:rsidRDefault="00E456E4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2717DA6" w14:textId="77777777" w:rsidR="00D27769" w:rsidRPr="00D27769" w:rsidRDefault="00D27769" w:rsidP="00D27769">
      <w:pPr>
        <w:pStyle w:val="PargrafodaLista"/>
        <w:numPr>
          <w:ilvl w:val="0"/>
          <w:numId w:val="5"/>
        </w:numPr>
        <w:tabs>
          <w:tab w:val="left" w:pos="2268"/>
          <w:tab w:val="left" w:pos="2835"/>
          <w:tab w:val="left" w:pos="3402"/>
        </w:tabs>
        <w:spacing w:line="240" w:lineRule="auto"/>
        <w:rPr>
          <w:rFonts w:cstheme="minorHAnsi"/>
          <w:sz w:val="24"/>
          <w:szCs w:val="24"/>
        </w:rPr>
      </w:pPr>
      <w:r w:rsidRPr="00D27769">
        <w:rPr>
          <w:rFonts w:cstheme="minorHAnsi"/>
          <w:b/>
          <w:bCs/>
          <w:sz w:val="24"/>
          <w:szCs w:val="24"/>
        </w:rPr>
        <w:t>Testando com outro banco de dados</w:t>
      </w:r>
    </w:p>
    <w:p w14:paraId="66EE1E0C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58039CE8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D27769">
        <w:rPr>
          <w:rFonts w:asciiTheme="minorHAnsi" w:hAnsiTheme="minorHAnsi" w:cstheme="minorHAnsi"/>
          <w:color w:val="auto"/>
          <w:sz w:val="24"/>
          <w:szCs w:val="24"/>
        </w:rPr>
        <w:t>Serversat</w:t>
      </w:r>
      <w:proofErr w:type="spellEnd"/>
      <w:r w:rsidRPr="00D27769">
        <w:rPr>
          <w:rFonts w:asciiTheme="minorHAnsi" w:hAnsiTheme="minorHAnsi" w:cstheme="minorHAnsi"/>
          <w:color w:val="auto"/>
          <w:sz w:val="24"/>
          <w:szCs w:val="24"/>
        </w:rPr>
        <w:t>, mude a pasta de atualização para uma pasta Chamada “Atualização” dentro da pasta que está sendo executado o Sat</w:t>
      </w:r>
    </w:p>
    <w:p w14:paraId="1DA7555D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Deve abrir e Funcionar normalmente em outra base.</w:t>
      </w:r>
      <w:r w:rsidRPr="00D27769">
        <w:rPr>
          <w:rFonts w:asciiTheme="minorHAnsi" w:hAnsiTheme="minorHAnsi" w:cstheme="minorHAnsi"/>
          <w:noProof/>
          <w:color w:val="auto"/>
          <w:sz w:val="24"/>
        </w:rPr>
        <w:drawing>
          <wp:inline distT="0" distB="0" distL="0" distR="0" wp14:anchorId="169DE4A0" wp14:editId="42587C5B">
            <wp:extent cx="3295945" cy="2223135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A1B2" w14:textId="6A382569" w:rsidR="00745626" w:rsidRPr="00D27769" w:rsidRDefault="00D27769" w:rsidP="00D27769">
      <w:pPr>
        <w:spacing w:after="200"/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</w:pPr>
      <w:r w:rsidRPr="00D27769">
        <w:rPr>
          <w:rFonts w:asciiTheme="minorHAnsi" w:eastAsia="Calibri" w:hAnsiTheme="minorHAnsi" w:cstheme="minorHAnsi"/>
          <w:b/>
          <w:bCs/>
          <w:color w:val="00B050"/>
          <w:sz w:val="22"/>
          <w:szCs w:val="24"/>
          <w:lang w:eastAsia="en-US"/>
        </w:rPr>
        <w:t xml:space="preserve"> </w:t>
      </w:r>
      <w:r w:rsidRPr="00D27769"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  <w:t>WEB: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t xml:space="preserve"> OK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br/>
      </w:r>
      <w:r w:rsidRPr="00D27769">
        <w:rPr>
          <w:rFonts w:asciiTheme="minorHAnsi" w:eastAsia="Calibri" w:hAnsiTheme="minorHAnsi" w:cstheme="minorHAnsi"/>
          <w:b/>
          <w:color w:val="auto"/>
          <w:sz w:val="22"/>
          <w:szCs w:val="24"/>
          <w:lang w:eastAsia="en-US"/>
        </w:rPr>
        <w:t xml:space="preserve">VCL: </w:t>
      </w:r>
      <w:r w:rsidRPr="00D27769">
        <w:rPr>
          <w:rFonts w:asciiTheme="minorHAnsi" w:eastAsia="Calibri" w:hAnsiTheme="minorHAnsi" w:cstheme="minorHAnsi"/>
          <w:b/>
          <w:color w:val="00B050"/>
          <w:sz w:val="22"/>
          <w:szCs w:val="24"/>
          <w:lang w:eastAsia="en-US"/>
        </w:rPr>
        <w:t>OK</w:t>
      </w:r>
    </w:p>
    <w:p w14:paraId="0931CD86" w14:textId="579DBD9F" w:rsidR="00745626" w:rsidRPr="00D27769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5ED0CDF" w14:textId="26D38C10" w:rsidR="00745626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CB10EC4" w14:textId="4F903D95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6B9768CC" w14:textId="2A9C5AFD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B5B5F92" w14:textId="77777777" w:rsidR="00960CD5" w:rsidRPr="00D27769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10C64C8" w14:textId="2FAA7E02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  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</w:t>
      </w:r>
    </w:p>
    <w:p w14:paraId="038343CC" w14:textId="68DC30C1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Gerente de Projetos</w:t>
      </w:r>
    </w:p>
    <w:p w14:paraId="78CFBBBB" w14:textId="6212A850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 xml:space="preserve">                                                        </w:t>
      </w:r>
      <w:r w:rsidR="00960CD5">
        <w:rPr>
          <w:rFonts w:asciiTheme="minorHAnsi" w:hAnsiTheme="minorHAnsi" w:cstheme="minorHAnsi"/>
          <w:b/>
          <w:szCs w:val="24"/>
        </w:rPr>
        <w:t>Edgar Alves</w:t>
      </w:r>
      <w:r w:rsidR="001319AA" w:rsidRPr="00D27769">
        <w:rPr>
          <w:rFonts w:asciiTheme="minorHAnsi" w:hAnsiTheme="minorHAnsi" w:cstheme="minorHAnsi"/>
          <w:b/>
          <w:szCs w:val="24"/>
        </w:rPr>
        <w:t xml:space="preserve"> </w:t>
      </w:r>
    </w:p>
    <w:p w14:paraId="5461FCDA" w14:textId="77777777" w:rsidR="00AD0D43" w:rsidRPr="00D27769" w:rsidRDefault="00AD0D4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4E2E2437" w14:textId="77777777" w:rsidR="00C82223" w:rsidRPr="00D27769" w:rsidRDefault="00C8222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B3036D5" w14:textId="1961D85C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____________________________________</w:t>
      </w:r>
    </w:p>
    <w:p w14:paraId="63B475F3" w14:textId="65BA29BE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Analista de Testes</w:t>
      </w:r>
    </w:p>
    <w:p w14:paraId="55E53E62" w14:textId="6450E428" w:rsidR="00C82223" w:rsidRPr="00F30E0B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</w:t>
      </w:r>
      <w:r w:rsidR="00F30E0B" w:rsidRPr="00F30E0B">
        <w:rPr>
          <w:rFonts w:asciiTheme="minorHAnsi" w:hAnsiTheme="minorHAnsi" w:cstheme="minorHAnsi"/>
          <w:b/>
          <w:bCs/>
          <w:szCs w:val="24"/>
        </w:rPr>
        <w:t>Bryan Goulart Soria</w:t>
      </w:r>
    </w:p>
    <w:p w14:paraId="569729AA" w14:textId="77777777" w:rsidR="00CF02DF" w:rsidRPr="00D27769" w:rsidRDefault="00CF02DF" w:rsidP="00D27769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sectPr w:rsidR="00CF02DF" w:rsidRPr="00D27769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33FC" w14:textId="77777777" w:rsidR="00CA4ACD" w:rsidRDefault="00CA4ACD" w:rsidP="008A45EB">
      <w:r>
        <w:separator/>
      </w:r>
    </w:p>
  </w:endnote>
  <w:endnote w:type="continuationSeparator" w:id="0">
    <w:p w14:paraId="7EF6244C" w14:textId="77777777" w:rsidR="00CA4ACD" w:rsidRDefault="00CA4ACD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BFAF" w14:textId="77777777" w:rsidR="00CA4ACD" w:rsidRDefault="00CA4ACD" w:rsidP="008A45EB">
      <w:r>
        <w:separator/>
      </w:r>
    </w:p>
  </w:footnote>
  <w:footnote w:type="continuationSeparator" w:id="0">
    <w:p w14:paraId="18EB6CE1" w14:textId="77777777" w:rsidR="00CA4ACD" w:rsidRDefault="00CA4ACD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E2AFB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46583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E6065AF"/>
    <w:multiLevelType w:val="hybridMultilevel"/>
    <w:tmpl w:val="3B9C3CFA"/>
    <w:lvl w:ilvl="0" w:tplc="F3083F1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0B5C"/>
    <w:multiLevelType w:val="hybridMultilevel"/>
    <w:tmpl w:val="F6BC19F8"/>
    <w:lvl w:ilvl="0" w:tplc="219CC4D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EA9193A"/>
    <w:multiLevelType w:val="hybridMultilevel"/>
    <w:tmpl w:val="FD041042"/>
    <w:lvl w:ilvl="0" w:tplc="AD92473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C3F19"/>
    <w:multiLevelType w:val="hybridMultilevel"/>
    <w:tmpl w:val="03645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67F18"/>
    <w:multiLevelType w:val="hybridMultilevel"/>
    <w:tmpl w:val="31DAE14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0BE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7832DF2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A4311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85125">
    <w:abstractNumId w:val="0"/>
  </w:num>
  <w:num w:numId="2" w16cid:durableId="599795324">
    <w:abstractNumId w:val="9"/>
  </w:num>
  <w:num w:numId="3" w16cid:durableId="415250116">
    <w:abstractNumId w:val="7"/>
  </w:num>
  <w:num w:numId="4" w16cid:durableId="876353182">
    <w:abstractNumId w:val="10"/>
  </w:num>
  <w:num w:numId="5" w16cid:durableId="1979842600">
    <w:abstractNumId w:val="6"/>
  </w:num>
  <w:num w:numId="6" w16cid:durableId="152600306">
    <w:abstractNumId w:val="1"/>
  </w:num>
  <w:num w:numId="7" w16cid:durableId="1149203135">
    <w:abstractNumId w:val="15"/>
  </w:num>
  <w:num w:numId="8" w16cid:durableId="258804130">
    <w:abstractNumId w:val="11"/>
  </w:num>
  <w:num w:numId="9" w16cid:durableId="687871832">
    <w:abstractNumId w:val="4"/>
  </w:num>
  <w:num w:numId="10" w16cid:durableId="1257984661">
    <w:abstractNumId w:val="8"/>
  </w:num>
  <w:num w:numId="11" w16cid:durableId="438991419">
    <w:abstractNumId w:val="14"/>
  </w:num>
  <w:num w:numId="12" w16cid:durableId="1999575448">
    <w:abstractNumId w:val="3"/>
  </w:num>
  <w:num w:numId="13" w16cid:durableId="1673138184">
    <w:abstractNumId w:val="5"/>
  </w:num>
  <w:num w:numId="14" w16cid:durableId="717164033">
    <w:abstractNumId w:val="13"/>
  </w:num>
  <w:num w:numId="15" w16cid:durableId="15809464">
    <w:abstractNumId w:val="2"/>
  </w:num>
  <w:num w:numId="16" w16cid:durableId="844829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81"/>
    <w:rsid w:val="00001A2B"/>
    <w:rsid w:val="000020BF"/>
    <w:rsid w:val="00006028"/>
    <w:rsid w:val="00007A8A"/>
    <w:rsid w:val="00012F36"/>
    <w:rsid w:val="000134D6"/>
    <w:rsid w:val="000137D8"/>
    <w:rsid w:val="00013BDB"/>
    <w:rsid w:val="00013CB8"/>
    <w:rsid w:val="000211E5"/>
    <w:rsid w:val="0002236B"/>
    <w:rsid w:val="00030531"/>
    <w:rsid w:val="0003069A"/>
    <w:rsid w:val="000320E1"/>
    <w:rsid w:val="00032DF6"/>
    <w:rsid w:val="000332FC"/>
    <w:rsid w:val="00033376"/>
    <w:rsid w:val="000347BB"/>
    <w:rsid w:val="00035535"/>
    <w:rsid w:val="0003607E"/>
    <w:rsid w:val="0003675B"/>
    <w:rsid w:val="00037C91"/>
    <w:rsid w:val="00041853"/>
    <w:rsid w:val="000419D6"/>
    <w:rsid w:val="00043027"/>
    <w:rsid w:val="000437D1"/>
    <w:rsid w:val="000459AD"/>
    <w:rsid w:val="000473B7"/>
    <w:rsid w:val="00047D74"/>
    <w:rsid w:val="000534D5"/>
    <w:rsid w:val="00056082"/>
    <w:rsid w:val="0006269C"/>
    <w:rsid w:val="00067C90"/>
    <w:rsid w:val="00074F6F"/>
    <w:rsid w:val="000757F1"/>
    <w:rsid w:val="00076FF1"/>
    <w:rsid w:val="0008071D"/>
    <w:rsid w:val="00080E1D"/>
    <w:rsid w:val="00080EB0"/>
    <w:rsid w:val="00080ED5"/>
    <w:rsid w:val="000811C1"/>
    <w:rsid w:val="00083037"/>
    <w:rsid w:val="00083712"/>
    <w:rsid w:val="000842B9"/>
    <w:rsid w:val="0008463A"/>
    <w:rsid w:val="00085361"/>
    <w:rsid w:val="000866D6"/>
    <w:rsid w:val="000870DE"/>
    <w:rsid w:val="0008734E"/>
    <w:rsid w:val="00087767"/>
    <w:rsid w:val="00087839"/>
    <w:rsid w:val="00090351"/>
    <w:rsid w:val="0009694F"/>
    <w:rsid w:val="000A2878"/>
    <w:rsid w:val="000A316C"/>
    <w:rsid w:val="000A3689"/>
    <w:rsid w:val="000A527E"/>
    <w:rsid w:val="000A57D0"/>
    <w:rsid w:val="000A5F86"/>
    <w:rsid w:val="000A68E3"/>
    <w:rsid w:val="000B1627"/>
    <w:rsid w:val="000B4900"/>
    <w:rsid w:val="000B4DEC"/>
    <w:rsid w:val="000B5476"/>
    <w:rsid w:val="000B5B80"/>
    <w:rsid w:val="000B5F75"/>
    <w:rsid w:val="000B719E"/>
    <w:rsid w:val="000C634C"/>
    <w:rsid w:val="000C68D8"/>
    <w:rsid w:val="000D0785"/>
    <w:rsid w:val="000D248D"/>
    <w:rsid w:val="000D32B8"/>
    <w:rsid w:val="000D45BB"/>
    <w:rsid w:val="000D5A95"/>
    <w:rsid w:val="000D5DD3"/>
    <w:rsid w:val="000D6143"/>
    <w:rsid w:val="000E2305"/>
    <w:rsid w:val="000E3FBE"/>
    <w:rsid w:val="000F1552"/>
    <w:rsid w:val="000F2887"/>
    <w:rsid w:val="000F3C17"/>
    <w:rsid w:val="000F3F5D"/>
    <w:rsid w:val="000F6666"/>
    <w:rsid w:val="000F753D"/>
    <w:rsid w:val="0010259B"/>
    <w:rsid w:val="00103DC8"/>
    <w:rsid w:val="00104171"/>
    <w:rsid w:val="00105171"/>
    <w:rsid w:val="00112B07"/>
    <w:rsid w:val="001161FD"/>
    <w:rsid w:val="00120735"/>
    <w:rsid w:val="00121BE2"/>
    <w:rsid w:val="00125218"/>
    <w:rsid w:val="00126877"/>
    <w:rsid w:val="00126888"/>
    <w:rsid w:val="00130664"/>
    <w:rsid w:val="001319AA"/>
    <w:rsid w:val="0014229D"/>
    <w:rsid w:val="0014593B"/>
    <w:rsid w:val="00145A44"/>
    <w:rsid w:val="00145ABC"/>
    <w:rsid w:val="001472DD"/>
    <w:rsid w:val="001479AA"/>
    <w:rsid w:val="00150632"/>
    <w:rsid w:val="001528C0"/>
    <w:rsid w:val="00152AE7"/>
    <w:rsid w:val="001548A2"/>
    <w:rsid w:val="001558DD"/>
    <w:rsid w:val="00163F89"/>
    <w:rsid w:val="001640D8"/>
    <w:rsid w:val="00164C72"/>
    <w:rsid w:val="00166690"/>
    <w:rsid w:val="0017003B"/>
    <w:rsid w:val="00170ADA"/>
    <w:rsid w:val="00170EE5"/>
    <w:rsid w:val="001710A3"/>
    <w:rsid w:val="0017128B"/>
    <w:rsid w:val="00172E64"/>
    <w:rsid w:val="00174191"/>
    <w:rsid w:val="001767A5"/>
    <w:rsid w:val="0017695C"/>
    <w:rsid w:val="00180856"/>
    <w:rsid w:val="00183742"/>
    <w:rsid w:val="00185C3C"/>
    <w:rsid w:val="00186561"/>
    <w:rsid w:val="00187328"/>
    <w:rsid w:val="001925B9"/>
    <w:rsid w:val="001967E7"/>
    <w:rsid w:val="00196A74"/>
    <w:rsid w:val="001973BD"/>
    <w:rsid w:val="001B0F95"/>
    <w:rsid w:val="001B1E81"/>
    <w:rsid w:val="001B226E"/>
    <w:rsid w:val="001B3153"/>
    <w:rsid w:val="001C0503"/>
    <w:rsid w:val="001C0611"/>
    <w:rsid w:val="001C4759"/>
    <w:rsid w:val="001C4CAA"/>
    <w:rsid w:val="001D0AB5"/>
    <w:rsid w:val="001D0BB1"/>
    <w:rsid w:val="001D0D88"/>
    <w:rsid w:val="001D2804"/>
    <w:rsid w:val="001D6FF8"/>
    <w:rsid w:val="001D7E65"/>
    <w:rsid w:val="001E0D52"/>
    <w:rsid w:val="001E6EC6"/>
    <w:rsid w:val="001E711D"/>
    <w:rsid w:val="001E7171"/>
    <w:rsid w:val="001E75A8"/>
    <w:rsid w:val="001F0C91"/>
    <w:rsid w:val="001F2C68"/>
    <w:rsid w:val="001F5351"/>
    <w:rsid w:val="001F785E"/>
    <w:rsid w:val="001F7B73"/>
    <w:rsid w:val="0020170A"/>
    <w:rsid w:val="0020257A"/>
    <w:rsid w:val="0021169B"/>
    <w:rsid w:val="00215164"/>
    <w:rsid w:val="0021577D"/>
    <w:rsid w:val="00216AC0"/>
    <w:rsid w:val="00220B04"/>
    <w:rsid w:val="0022192E"/>
    <w:rsid w:val="0022452D"/>
    <w:rsid w:val="002258A9"/>
    <w:rsid w:val="002270FA"/>
    <w:rsid w:val="00230A83"/>
    <w:rsid w:val="00230F21"/>
    <w:rsid w:val="00234A11"/>
    <w:rsid w:val="00234BF4"/>
    <w:rsid w:val="00235FAC"/>
    <w:rsid w:val="00236509"/>
    <w:rsid w:val="00236D60"/>
    <w:rsid w:val="00243FAF"/>
    <w:rsid w:val="00244EC4"/>
    <w:rsid w:val="00246186"/>
    <w:rsid w:val="0024666B"/>
    <w:rsid w:val="0025040A"/>
    <w:rsid w:val="00251F71"/>
    <w:rsid w:val="0025261B"/>
    <w:rsid w:val="002537D3"/>
    <w:rsid w:val="002538F6"/>
    <w:rsid w:val="00253960"/>
    <w:rsid w:val="002548C3"/>
    <w:rsid w:val="00255751"/>
    <w:rsid w:val="002651C6"/>
    <w:rsid w:val="00265CC5"/>
    <w:rsid w:val="002732A9"/>
    <w:rsid w:val="00280BDA"/>
    <w:rsid w:val="00280F86"/>
    <w:rsid w:val="00291513"/>
    <w:rsid w:val="0029442F"/>
    <w:rsid w:val="00295A3C"/>
    <w:rsid w:val="002B3915"/>
    <w:rsid w:val="002B4021"/>
    <w:rsid w:val="002C0074"/>
    <w:rsid w:val="002C0EAC"/>
    <w:rsid w:val="002C230B"/>
    <w:rsid w:val="002C46D6"/>
    <w:rsid w:val="002D1849"/>
    <w:rsid w:val="002D1EE0"/>
    <w:rsid w:val="002D2BCD"/>
    <w:rsid w:val="002D4EE5"/>
    <w:rsid w:val="002E10C4"/>
    <w:rsid w:val="002E2624"/>
    <w:rsid w:val="002E2747"/>
    <w:rsid w:val="002E6949"/>
    <w:rsid w:val="002E73CE"/>
    <w:rsid w:val="002F0AA4"/>
    <w:rsid w:val="002F3EE3"/>
    <w:rsid w:val="002F54D3"/>
    <w:rsid w:val="00300C62"/>
    <w:rsid w:val="00305635"/>
    <w:rsid w:val="00311971"/>
    <w:rsid w:val="00314BA2"/>
    <w:rsid w:val="00316952"/>
    <w:rsid w:val="003216FD"/>
    <w:rsid w:val="003217EC"/>
    <w:rsid w:val="003239A1"/>
    <w:rsid w:val="003245D8"/>
    <w:rsid w:val="00325689"/>
    <w:rsid w:val="00335225"/>
    <w:rsid w:val="00335332"/>
    <w:rsid w:val="00342290"/>
    <w:rsid w:val="00350ACB"/>
    <w:rsid w:val="00361CE4"/>
    <w:rsid w:val="00363088"/>
    <w:rsid w:val="0036528C"/>
    <w:rsid w:val="0036745A"/>
    <w:rsid w:val="003703DE"/>
    <w:rsid w:val="00370862"/>
    <w:rsid w:val="003725A6"/>
    <w:rsid w:val="0037361D"/>
    <w:rsid w:val="00375773"/>
    <w:rsid w:val="00385904"/>
    <w:rsid w:val="00386A22"/>
    <w:rsid w:val="00386B1A"/>
    <w:rsid w:val="00386ED6"/>
    <w:rsid w:val="00387C39"/>
    <w:rsid w:val="00391448"/>
    <w:rsid w:val="00392B70"/>
    <w:rsid w:val="003A1060"/>
    <w:rsid w:val="003A3D11"/>
    <w:rsid w:val="003A428D"/>
    <w:rsid w:val="003B4C7D"/>
    <w:rsid w:val="003B6362"/>
    <w:rsid w:val="003C07F1"/>
    <w:rsid w:val="003C1DBE"/>
    <w:rsid w:val="003C2A2A"/>
    <w:rsid w:val="003C4E3A"/>
    <w:rsid w:val="003C5A3C"/>
    <w:rsid w:val="003D3720"/>
    <w:rsid w:val="003D63DE"/>
    <w:rsid w:val="003D6E48"/>
    <w:rsid w:val="003E1DF3"/>
    <w:rsid w:val="003E2AFB"/>
    <w:rsid w:val="003E44FA"/>
    <w:rsid w:val="003E7CBE"/>
    <w:rsid w:val="003F073E"/>
    <w:rsid w:val="003F0C3D"/>
    <w:rsid w:val="003F0DF7"/>
    <w:rsid w:val="003F2B55"/>
    <w:rsid w:val="003F4583"/>
    <w:rsid w:val="003F7358"/>
    <w:rsid w:val="0040475A"/>
    <w:rsid w:val="00407C0A"/>
    <w:rsid w:val="004154C4"/>
    <w:rsid w:val="00415C2B"/>
    <w:rsid w:val="00415D05"/>
    <w:rsid w:val="004204EA"/>
    <w:rsid w:val="004220AF"/>
    <w:rsid w:val="0042344E"/>
    <w:rsid w:val="00424F86"/>
    <w:rsid w:val="0043090E"/>
    <w:rsid w:val="00431E3F"/>
    <w:rsid w:val="00435913"/>
    <w:rsid w:val="00437EEF"/>
    <w:rsid w:val="004426AA"/>
    <w:rsid w:val="004432D0"/>
    <w:rsid w:val="00444355"/>
    <w:rsid w:val="004443A0"/>
    <w:rsid w:val="00444455"/>
    <w:rsid w:val="00444B9A"/>
    <w:rsid w:val="00446375"/>
    <w:rsid w:val="00447513"/>
    <w:rsid w:val="00447DEF"/>
    <w:rsid w:val="0045108D"/>
    <w:rsid w:val="00451099"/>
    <w:rsid w:val="00471BA2"/>
    <w:rsid w:val="00475CE2"/>
    <w:rsid w:val="0047630A"/>
    <w:rsid w:val="004836F5"/>
    <w:rsid w:val="00483B5B"/>
    <w:rsid w:val="00491A69"/>
    <w:rsid w:val="004A0116"/>
    <w:rsid w:val="004B037B"/>
    <w:rsid w:val="004B05A9"/>
    <w:rsid w:val="004B1A9F"/>
    <w:rsid w:val="004C267E"/>
    <w:rsid w:val="004C4B3E"/>
    <w:rsid w:val="004C7465"/>
    <w:rsid w:val="004C76E7"/>
    <w:rsid w:val="004D2520"/>
    <w:rsid w:val="004D5677"/>
    <w:rsid w:val="004D65C9"/>
    <w:rsid w:val="004D6991"/>
    <w:rsid w:val="004D6A91"/>
    <w:rsid w:val="004E1FA8"/>
    <w:rsid w:val="004E2BA0"/>
    <w:rsid w:val="004E79B5"/>
    <w:rsid w:val="004F403E"/>
    <w:rsid w:val="00500159"/>
    <w:rsid w:val="0050129A"/>
    <w:rsid w:val="00503EDF"/>
    <w:rsid w:val="00503F5B"/>
    <w:rsid w:val="00511897"/>
    <w:rsid w:val="00513CDF"/>
    <w:rsid w:val="005145D7"/>
    <w:rsid w:val="00516F4F"/>
    <w:rsid w:val="005178DE"/>
    <w:rsid w:val="00521FAC"/>
    <w:rsid w:val="00525C61"/>
    <w:rsid w:val="0053137B"/>
    <w:rsid w:val="00531F91"/>
    <w:rsid w:val="0053323D"/>
    <w:rsid w:val="0053630F"/>
    <w:rsid w:val="00536727"/>
    <w:rsid w:val="0053721F"/>
    <w:rsid w:val="0054069D"/>
    <w:rsid w:val="00544732"/>
    <w:rsid w:val="0054675E"/>
    <w:rsid w:val="00550C95"/>
    <w:rsid w:val="00552ABC"/>
    <w:rsid w:val="0055387D"/>
    <w:rsid w:val="005551C7"/>
    <w:rsid w:val="00560181"/>
    <w:rsid w:val="0056055B"/>
    <w:rsid w:val="005620B8"/>
    <w:rsid w:val="00564205"/>
    <w:rsid w:val="00565D03"/>
    <w:rsid w:val="005664AB"/>
    <w:rsid w:val="00566DD6"/>
    <w:rsid w:val="00567C39"/>
    <w:rsid w:val="00567F0B"/>
    <w:rsid w:val="00570EE7"/>
    <w:rsid w:val="005766C9"/>
    <w:rsid w:val="00577799"/>
    <w:rsid w:val="00580A61"/>
    <w:rsid w:val="00583982"/>
    <w:rsid w:val="00586CF9"/>
    <w:rsid w:val="00587170"/>
    <w:rsid w:val="0058751D"/>
    <w:rsid w:val="00592CB3"/>
    <w:rsid w:val="005A111E"/>
    <w:rsid w:val="005A55C5"/>
    <w:rsid w:val="005A64A3"/>
    <w:rsid w:val="005B4D14"/>
    <w:rsid w:val="005B56EF"/>
    <w:rsid w:val="005B617D"/>
    <w:rsid w:val="005B7F79"/>
    <w:rsid w:val="005C29AB"/>
    <w:rsid w:val="005C72D7"/>
    <w:rsid w:val="005D1498"/>
    <w:rsid w:val="005D6984"/>
    <w:rsid w:val="005E09F4"/>
    <w:rsid w:val="005E5C0F"/>
    <w:rsid w:val="005F3E2E"/>
    <w:rsid w:val="00601882"/>
    <w:rsid w:val="006031EC"/>
    <w:rsid w:val="006032C2"/>
    <w:rsid w:val="0060333F"/>
    <w:rsid w:val="00603341"/>
    <w:rsid w:val="00603597"/>
    <w:rsid w:val="0060623F"/>
    <w:rsid w:val="00610E77"/>
    <w:rsid w:val="00615D4C"/>
    <w:rsid w:val="00615F9B"/>
    <w:rsid w:val="006164F5"/>
    <w:rsid w:val="006174C4"/>
    <w:rsid w:val="00623951"/>
    <w:rsid w:val="0062398D"/>
    <w:rsid w:val="00626DE9"/>
    <w:rsid w:val="00631034"/>
    <w:rsid w:val="0063108B"/>
    <w:rsid w:val="006331E2"/>
    <w:rsid w:val="006408B8"/>
    <w:rsid w:val="006435F0"/>
    <w:rsid w:val="00643B82"/>
    <w:rsid w:val="00644F10"/>
    <w:rsid w:val="006452B5"/>
    <w:rsid w:val="00647AA3"/>
    <w:rsid w:val="00650ACE"/>
    <w:rsid w:val="00651D4B"/>
    <w:rsid w:val="006534AB"/>
    <w:rsid w:val="00655A70"/>
    <w:rsid w:val="00655D7B"/>
    <w:rsid w:val="006575AB"/>
    <w:rsid w:val="00661823"/>
    <w:rsid w:val="00662757"/>
    <w:rsid w:val="00663247"/>
    <w:rsid w:val="00664060"/>
    <w:rsid w:val="0066453B"/>
    <w:rsid w:val="00665D7A"/>
    <w:rsid w:val="00666113"/>
    <w:rsid w:val="00673399"/>
    <w:rsid w:val="0067445F"/>
    <w:rsid w:val="006773BB"/>
    <w:rsid w:val="00680975"/>
    <w:rsid w:val="00681EAB"/>
    <w:rsid w:val="0068731C"/>
    <w:rsid w:val="00692317"/>
    <w:rsid w:val="00693CB2"/>
    <w:rsid w:val="006A014C"/>
    <w:rsid w:val="006A1B81"/>
    <w:rsid w:val="006A3B75"/>
    <w:rsid w:val="006A6011"/>
    <w:rsid w:val="006A6B7B"/>
    <w:rsid w:val="006B6480"/>
    <w:rsid w:val="006B7EB1"/>
    <w:rsid w:val="006C0AB8"/>
    <w:rsid w:val="006C5C21"/>
    <w:rsid w:val="006D0742"/>
    <w:rsid w:val="006D2B6B"/>
    <w:rsid w:val="006D2E65"/>
    <w:rsid w:val="006E14E1"/>
    <w:rsid w:val="006E3A87"/>
    <w:rsid w:val="006E3F60"/>
    <w:rsid w:val="006F09B2"/>
    <w:rsid w:val="006F250B"/>
    <w:rsid w:val="00700343"/>
    <w:rsid w:val="007047FC"/>
    <w:rsid w:val="0070506F"/>
    <w:rsid w:val="007056BA"/>
    <w:rsid w:val="00711648"/>
    <w:rsid w:val="007133FE"/>
    <w:rsid w:val="0072076C"/>
    <w:rsid w:val="00720C19"/>
    <w:rsid w:val="00726763"/>
    <w:rsid w:val="0072689B"/>
    <w:rsid w:val="0073332D"/>
    <w:rsid w:val="0073350E"/>
    <w:rsid w:val="007337BC"/>
    <w:rsid w:val="00734C3C"/>
    <w:rsid w:val="00745626"/>
    <w:rsid w:val="007478B6"/>
    <w:rsid w:val="007504C8"/>
    <w:rsid w:val="00753E54"/>
    <w:rsid w:val="0075724C"/>
    <w:rsid w:val="007576D9"/>
    <w:rsid w:val="00760758"/>
    <w:rsid w:val="00761306"/>
    <w:rsid w:val="00762D9F"/>
    <w:rsid w:val="00762DA8"/>
    <w:rsid w:val="00763EE9"/>
    <w:rsid w:val="00765A3D"/>
    <w:rsid w:val="007670A0"/>
    <w:rsid w:val="00767430"/>
    <w:rsid w:val="00773125"/>
    <w:rsid w:val="00774E06"/>
    <w:rsid w:val="00774EDA"/>
    <w:rsid w:val="007752D4"/>
    <w:rsid w:val="00780F5A"/>
    <w:rsid w:val="00787318"/>
    <w:rsid w:val="00791F4F"/>
    <w:rsid w:val="007A0105"/>
    <w:rsid w:val="007A1CB9"/>
    <w:rsid w:val="007A2E4A"/>
    <w:rsid w:val="007A491F"/>
    <w:rsid w:val="007A50AE"/>
    <w:rsid w:val="007A5D13"/>
    <w:rsid w:val="007B0B51"/>
    <w:rsid w:val="007B20B8"/>
    <w:rsid w:val="007B5810"/>
    <w:rsid w:val="007B69A0"/>
    <w:rsid w:val="007C19D0"/>
    <w:rsid w:val="007C4EE5"/>
    <w:rsid w:val="007D0C36"/>
    <w:rsid w:val="007D0E5C"/>
    <w:rsid w:val="007D14C0"/>
    <w:rsid w:val="007D38AB"/>
    <w:rsid w:val="007D49C8"/>
    <w:rsid w:val="007D6DE2"/>
    <w:rsid w:val="007D715F"/>
    <w:rsid w:val="007E4D80"/>
    <w:rsid w:val="007E5C4B"/>
    <w:rsid w:val="007E6AA5"/>
    <w:rsid w:val="007F1EC7"/>
    <w:rsid w:val="007F3FB5"/>
    <w:rsid w:val="007F7D76"/>
    <w:rsid w:val="00800DD1"/>
    <w:rsid w:val="0080218E"/>
    <w:rsid w:val="00803457"/>
    <w:rsid w:val="0080506B"/>
    <w:rsid w:val="00810F6F"/>
    <w:rsid w:val="00811BEC"/>
    <w:rsid w:val="00822CE5"/>
    <w:rsid w:val="00822E36"/>
    <w:rsid w:val="008232F8"/>
    <w:rsid w:val="00823D73"/>
    <w:rsid w:val="00827826"/>
    <w:rsid w:val="00830AC0"/>
    <w:rsid w:val="008464A0"/>
    <w:rsid w:val="00846DCF"/>
    <w:rsid w:val="00847509"/>
    <w:rsid w:val="008477EF"/>
    <w:rsid w:val="00850197"/>
    <w:rsid w:val="00850281"/>
    <w:rsid w:val="008542A2"/>
    <w:rsid w:val="008575AD"/>
    <w:rsid w:val="00860A8F"/>
    <w:rsid w:val="0086426C"/>
    <w:rsid w:val="008662E2"/>
    <w:rsid w:val="00866637"/>
    <w:rsid w:val="00866D97"/>
    <w:rsid w:val="008702F9"/>
    <w:rsid w:val="0087126F"/>
    <w:rsid w:val="008731FB"/>
    <w:rsid w:val="00873A85"/>
    <w:rsid w:val="008752B0"/>
    <w:rsid w:val="0087631D"/>
    <w:rsid w:val="00880DB2"/>
    <w:rsid w:val="00882049"/>
    <w:rsid w:val="00890C37"/>
    <w:rsid w:val="00891A2C"/>
    <w:rsid w:val="0089520F"/>
    <w:rsid w:val="008969E4"/>
    <w:rsid w:val="00897974"/>
    <w:rsid w:val="00897E10"/>
    <w:rsid w:val="008A36E1"/>
    <w:rsid w:val="008A45EB"/>
    <w:rsid w:val="008A4BC0"/>
    <w:rsid w:val="008A6135"/>
    <w:rsid w:val="008A732B"/>
    <w:rsid w:val="008B414E"/>
    <w:rsid w:val="008B4E55"/>
    <w:rsid w:val="008B7C39"/>
    <w:rsid w:val="008C0DCF"/>
    <w:rsid w:val="008C1102"/>
    <w:rsid w:val="008C17CC"/>
    <w:rsid w:val="008D56F8"/>
    <w:rsid w:val="008D5F48"/>
    <w:rsid w:val="008F0760"/>
    <w:rsid w:val="008F0AE9"/>
    <w:rsid w:val="008F272C"/>
    <w:rsid w:val="00901088"/>
    <w:rsid w:val="009061F8"/>
    <w:rsid w:val="009107A6"/>
    <w:rsid w:val="00911CEE"/>
    <w:rsid w:val="00912D9D"/>
    <w:rsid w:val="00913A1E"/>
    <w:rsid w:val="00913B6F"/>
    <w:rsid w:val="00914A8B"/>
    <w:rsid w:val="00916EF7"/>
    <w:rsid w:val="009170F2"/>
    <w:rsid w:val="0092061B"/>
    <w:rsid w:val="00922C17"/>
    <w:rsid w:val="009239A2"/>
    <w:rsid w:val="009243EF"/>
    <w:rsid w:val="00925668"/>
    <w:rsid w:val="00927AD2"/>
    <w:rsid w:val="0093009A"/>
    <w:rsid w:val="00930E8B"/>
    <w:rsid w:val="00931E85"/>
    <w:rsid w:val="0094491D"/>
    <w:rsid w:val="00945CFF"/>
    <w:rsid w:val="009460B8"/>
    <w:rsid w:val="00946E14"/>
    <w:rsid w:val="00950E75"/>
    <w:rsid w:val="00951510"/>
    <w:rsid w:val="009551C4"/>
    <w:rsid w:val="0095761A"/>
    <w:rsid w:val="00960CD5"/>
    <w:rsid w:val="009611DA"/>
    <w:rsid w:val="00961D4D"/>
    <w:rsid w:val="009636D8"/>
    <w:rsid w:val="00964A4E"/>
    <w:rsid w:val="0096766F"/>
    <w:rsid w:val="009725C5"/>
    <w:rsid w:val="00975929"/>
    <w:rsid w:val="00976015"/>
    <w:rsid w:val="00985CD2"/>
    <w:rsid w:val="009906EE"/>
    <w:rsid w:val="00990B0C"/>
    <w:rsid w:val="00990D6C"/>
    <w:rsid w:val="0099472B"/>
    <w:rsid w:val="00995BE3"/>
    <w:rsid w:val="00996954"/>
    <w:rsid w:val="009A386B"/>
    <w:rsid w:val="009A433D"/>
    <w:rsid w:val="009A444B"/>
    <w:rsid w:val="009A54C3"/>
    <w:rsid w:val="009A5834"/>
    <w:rsid w:val="009A68D4"/>
    <w:rsid w:val="009A6CCA"/>
    <w:rsid w:val="009A6D64"/>
    <w:rsid w:val="009A6E5E"/>
    <w:rsid w:val="009B2148"/>
    <w:rsid w:val="009B2BAF"/>
    <w:rsid w:val="009B311D"/>
    <w:rsid w:val="009B4B61"/>
    <w:rsid w:val="009B6923"/>
    <w:rsid w:val="009B798D"/>
    <w:rsid w:val="009B7D42"/>
    <w:rsid w:val="009C164F"/>
    <w:rsid w:val="009C48AE"/>
    <w:rsid w:val="009C5000"/>
    <w:rsid w:val="009D73D3"/>
    <w:rsid w:val="009E3DD9"/>
    <w:rsid w:val="009E4EAA"/>
    <w:rsid w:val="009E6CED"/>
    <w:rsid w:val="009E7559"/>
    <w:rsid w:val="009F2CF0"/>
    <w:rsid w:val="009F5499"/>
    <w:rsid w:val="009F6B63"/>
    <w:rsid w:val="00A00DF6"/>
    <w:rsid w:val="00A01B8C"/>
    <w:rsid w:val="00A03997"/>
    <w:rsid w:val="00A0482B"/>
    <w:rsid w:val="00A04F02"/>
    <w:rsid w:val="00A06BEE"/>
    <w:rsid w:val="00A07263"/>
    <w:rsid w:val="00A10F1F"/>
    <w:rsid w:val="00A1185D"/>
    <w:rsid w:val="00A13E92"/>
    <w:rsid w:val="00A156C3"/>
    <w:rsid w:val="00A1603F"/>
    <w:rsid w:val="00A22D65"/>
    <w:rsid w:val="00A27CE3"/>
    <w:rsid w:val="00A300E7"/>
    <w:rsid w:val="00A30278"/>
    <w:rsid w:val="00A41734"/>
    <w:rsid w:val="00A44486"/>
    <w:rsid w:val="00A477D8"/>
    <w:rsid w:val="00A47ED3"/>
    <w:rsid w:val="00A50E55"/>
    <w:rsid w:val="00A51D28"/>
    <w:rsid w:val="00A545EE"/>
    <w:rsid w:val="00A54CF2"/>
    <w:rsid w:val="00A56CC3"/>
    <w:rsid w:val="00A56FE5"/>
    <w:rsid w:val="00A628A5"/>
    <w:rsid w:val="00A63C58"/>
    <w:rsid w:val="00A76281"/>
    <w:rsid w:val="00A80621"/>
    <w:rsid w:val="00A811E8"/>
    <w:rsid w:val="00A81CBE"/>
    <w:rsid w:val="00A856F4"/>
    <w:rsid w:val="00A9178E"/>
    <w:rsid w:val="00AA2E47"/>
    <w:rsid w:val="00AA3508"/>
    <w:rsid w:val="00AA3D53"/>
    <w:rsid w:val="00AA51C0"/>
    <w:rsid w:val="00AA7A08"/>
    <w:rsid w:val="00AA7A5F"/>
    <w:rsid w:val="00AB02C4"/>
    <w:rsid w:val="00AB35E4"/>
    <w:rsid w:val="00AB50B0"/>
    <w:rsid w:val="00AC31D9"/>
    <w:rsid w:val="00AC32F7"/>
    <w:rsid w:val="00AC4BA6"/>
    <w:rsid w:val="00AC58F2"/>
    <w:rsid w:val="00AC7F1C"/>
    <w:rsid w:val="00AD0323"/>
    <w:rsid w:val="00AD0D43"/>
    <w:rsid w:val="00AD14CB"/>
    <w:rsid w:val="00AD15F6"/>
    <w:rsid w:val="00AD3445"/>
    <w:rsid w:val="00AD3C83"/>
    <w:rsid w:val="00AD5511"/>
    <w:rsid w:val="00AD6EC6"/>
    <w:rsid w:val="00AE07D0"/>
    <w:rsid w:val="00AE623D"/>
    <w:rsid w:val="00AF14B0"/>
    <w:rsid w:val="00AF1C16"/>
    <w:rsid w:val="00AF31C4"/>
    <w:rsid w:val="00AF34FF"/>
    <w:rsid w:val="00AF4E64"/>
    <w:rsid w:val="00AF555D"/>
    <w:rsid w:val="00AF5C59"/>
    <w:rsid w:val="00B013FE"/>
    <w:rsid w:val="00B05ED6"/>
    <w:rsid w:val="00B064E2"/>
    <w:rsid w:val="00B118DD"/>
    <w:rsid w:val="00B13418"/>
    <w:rsid w:val="00B21712"/>
    <w:rsid w:val="00B22699"/>
    <w:rsid w:val="00B253D6"/>
    <w:rsid w:val="00B26B85"/>
    <w:rsid w:val="00B26B9A"/>
    <w:rsid w:val="00B26FF7"/>
    <w:rsid w:val="00B30D3B"/>
    <w:rsid w:val="00B340C1"/>
    <w:rsid w:val="00B346DE"/>
    <w:rsid w:val="00B35C86"/>
    <w:rsid w:val="00B35D9F"/>
    <w:rsid w:val="00B368DC"/>
    <w:rsid w:val="00B37DC0"/>
    <w:rsid w:val="00B42B7D"/>
    <w:rsid w:val="00B45287"/>
    <w:rsid w:val="00B46F88"/>
    <w:rsid w:val="00B47587"/>
    <w:rsid w:val="00B52369"/>
    <w:rsid w:val="00B55742"/>
    <w:rsid w:val="00B634DB"/>
    <w:rsid w:val="00B63CA9"/>
    <w:rsid w:val="00B64410"/>
    <w:rsid w:val="00B646FD"/>
    <w:rsid w:val="00B6577D"/>
    <w:rsid w:val="00B66A35"/>
    <w:rsid w:val="00B67C48"/>
    <w:rsid w:val="00B67D2F"/>
    <w:rsid w:val="00B711D2"/>
    <w:rsid w:val="00B73016"/>
    <w:rsid w:val="00B736A7"/>
    <w:rsid w:val="00B76750"/>
    <w:rsid w:val="00B767DB"/>
    <w:rsid w:val="00B7755A"/>
    <w:rsid w:val="00B77B65"/>
    <w:rsid w:val="00B8090E"/>
    <w:rsid w:val="00B812F5"/>
    <w:rsid w:val="00B843CE"/>
    <w:rsid w:val="00B85457"/>
    <w:rsid w:val="00B87C48"/>
    <w:rsid w:val="00B9135B"/>
    <w:rsid w:val="00B957C2"/>
    <w:rsid w:val="00B97DD8"/>
    <w:rsid w:val="00BA2078"/>
    <w:rsid w:val="00BA3B02"/>
    <w:rsid w:val="00BA59E0"/>
    <w:rsid w:val="00BA74CC"/>
    <w:rsid w:val="00BB2C8F"/>
    <w:rsid w:val="00BB6234"/>
    <w:rsid w:val="00BB6DCD"/>
    <w:rsid w:val="00BC0C52"/>
    <w:rsid w:val="00BC1716"/>
    <w:rsid w:val="00BC1FE2"/>
    <w:rsid w:val="00BC5E1C"/>
    <w:rsid w:val="00BC6D4A"/>
    <w:rsid w:val="00BD2D4B"/>
    <w:rsid w:val="00BD7521"/>
    <w:rsid w:val="00BD7816"/>
    <w:rsid w:val="00BE3CF8"/>
    <w:rsid w:val="00BE440C"/>
    <w:rsid w:val="00BE751E"/>
    <w:rsid w:val="00BE76D2"/>
    <w:rsid w:val="00BF2896"/>
    <w:rsid w:val="00BF672D"/>
    <w:rsid w:val="00BF72FD"/>
    <w:rsid w:val="00C006B7"/>
    <w:rsid w:val="00C06443"/>
    <w:rsid w:val="00C072C1"/>
    <w:rsid w:val="00C1492E"/>
    <w:rsid w:val="00C2363D"/>
    <w:rsid w:val="00C23808"/>
    <w:rsid w:val="00C24EE2"/>
    <w:rsid w:val="00C25454"/>
    <w:rsid w:val="00C2606E"/>
    <w:rsid w:val="00C2753D"/>
    <w:rsid w:val="00C40128"/>
    <w:rsid w:val="00C401D2"/>
    <w:rsid w:val="00C44D36"/>
    <w:rsid w:val="00C46114"/>
    <w:rsid w:val="00C467A9"/>
    <w:rsid w:val="00C4756C"/>
    <w:rsid w:val="00C514A7"/>
    <w:rsid w:val="00C522D4"/>
    <w:rsid w:val="00C52E42"/>
    <w:rsid w:val="00C5310D"/>
    <w:rsid w:val="00C56664"/>
    <w:rsid w:val="00C61B9C"/>
    <w:rsid w:val="00C66B76"/>
    <w:rsid w:val="00C75657"/>
    <w:rsid w:val="00C80727"/>
    <w:rsid w:val="00C81715"/>
    <w:rsid w:val="00C82223"/>
    <w:rsid w:val="00C937F2"/>
    <w:rsid w:val="00C9503D"/>
    <w:rsid w:val="00C97BA9"/>
    <w:rsid w:val="00CA0094"/>
    <w:rsid w:val="00CA04B7"/>
    <w:rsid w:val="00CA4ACD"/>
    <w:rsid w:val="00CB1196"/>
    <w:rsid w:val="00CB25ED"/>
    <w:rsid w:val="00CB38D3"/>
    <w:rsid w:val="00CB751F"/>
    <w:rsid w:val="00CC5427"/>
    <w:rsid w:val="00CC5BE4"/>
    <w:rsid w:val="00CD182F"/>
    <w:rsid w:val="00CE0552"/>
    <w:rsid w:val="00CE0709"/>
    <w:rsid w:val="00CE181E"/>
    <w:rsid w:val="00CE302B"/>
    <w:rsid w:val="00CE3D13"/>
    <w:rsid w:val="00CF02DF"/>
    <w:rsid w:val="00CF0C01"/>
    <w:rsid w:val="00D0006A"/>
    <w:rsid w:val="00D01BAF"/>
    <w:rsid w:val="00D04EDB"/>
    <w:rsid w:val="00D06906"/>
    <w:rsid w:val="00D06A5C"/>
    <w:rsid w:val="00D11B63"/>
    <w:rsid w:val="00D12AFD"/>
    <w:rsid w:val="00D14534"/>
    <w:rsid w:val="00D1502F"/>
    <w:rsid w:val="00D21DE4"/>
    <w:rsid w:val="00D22538"/>
    <w:rsid w:val="00D23793"/>
    <w:rsid w:val="00D2486D"/>
    <w:rsid w:val="00D24FF0"/>
    <w:rsid w:val="00D26526"/>
    <w:rsid w:val="00D27769"/>
    <w:rsid w:val="00D277BA"/>
    <w:rsid w:val="00D33C94"/>
    <w:rsid w:val="00D342B7"/>
    <w:rsid w:val="00D344C9"/>
    <w:rsid w:val="00D40B73"/>
    <w:rsid w:val="00D41A78"/>
    <w:rsid w:val="00D421EB"/>
    <w:rsid w:val="00D43D0F"/>
    <w:rsid w:val="00D43D2E"/>
    <w:rsid w:val="00D447FC"/>
    <w:rsid w:val="00D520BA"/>
    <w:rsid w:val="00D540A4"/>
    <w:rsid w:val="00D563E7"/>
    <w:rsid w:val="00D62A6D"/>
    <w:rsid w:val="00D677FA"/>
    <w:rsid w:val="00D70C2C"/>
    <w:rsid w:val="00D72E59"/>
    <w:rsid w:val="00D75690"/>
    <w:rsid w:val="00D80767"/>
    <w:rsid w:val="00D847D5"/>
    <w:rsid w:val="00D8512D"/>
    <w:rsid w:val="00D8542A"/>
    <w:rsid w:val="00D855A8"/>
    <w:rsid w:val="00D859E8"/>
    <w:rsid w:val="00D86CC0"/>
    <w:rsid w:val="00D92646"/>
    <w:rsid w:val="00D94FFE"/>
    <w:rsid w:val="00D96980"/>
    <w:rsid w:val="00D975F5"/>
    <w:rsid w:val="00DA063E"/>
    <w:rsid w:val="00DA1150"/>
    <w:rsid w:val="00DA4109"/>
    <w:rsid w:val="00DA4DDF"/>
    <w:rsid w:val="00DA68AA"/>
    <w:rsid w:val="00DA701E"/>
    <w:rsid w:val="00DB43A0"/>
    <w:rsid w:val="00DB48F2"/>
    <w:rsid w:val="00DC1D88"/>
    <w:rsid w:val="00DE31A1"/>
    <w:rsid w:val="00DE358F"/>
    <w:rsid w:val="00DE42C6"/>
    <w:rsid w:val="00DE5800"/>
    <w:rsid w:val="00DF201E"/>
    <w:rsid w:val="00DF58CD"/>
    <w:rsid w:val="00DF6A33"/>
    <w:rsid w:val="00E03E14"/>
    <w:rsid w:val="00E0485A"/>
    <w:rsid w:val="00E04DD1"/>
    <w:rsid w:val="00E05821"/>
    <w:rsid w:val="00E11890"/>
    <w:rsid w:val="00E13379"/>
    <w:rsid w:val="00E13E35"/>
    <w:rsid w:val="00E16AA3"/>
    <w:rsid w:val="00E17692"/>
    <w:rsid w:val="00E217AA"/>
    <w:rsid w:val="00E25569"/>
    <w:rsid w:val="00E27506"/>
    <w:rsid w:val="00E348CC"/>
    <w:rsid w:val="00E34EB6"/>
    <w:rsid w:val="00E40B19"/>
    <w:rsid w:val="00E443E2"/>
    <w:rsid w:val="00E4505C"/>
    <w:rsid w:val="00E456E4"/>
    <w:rsid w:val="00E50933"/>
    <w:rsid w:val="00E52A2D"/>
    <w:rsid w:val="00E53E38"/>
    <w:rsid w:val="00E57E78"/>
    <w:rsid w:val="00E611A5"/>
    <w:rsid w:val="00E6479D"/>
    <w:rsid w:val="00E64FB4"/>
    <w:rsid w:val="00E65178"/>
    <w:rsid w:val="00E731B0"/>
    <w:rsid w:val="00E758F6"/>
    <w:rsid w:val="00E75BFE"/>
    <w:rsid w:val="00E81025"/>
    <w:rsid w:val="00E814DA"/>
    <w:rsid w:val="00E817CB"/>
    <w:rsid w:val="00E869DF"/>
    <w:rsid w:val="00E8730C"/>
    <w:rsid w:val="00E87B03"/>
    <w:rsid w:val="00E92748"/>
    <w:rsid w:val="00E92F08"/>
    <w:rsid w:val="00EA698E"/>
    <w:rsid w:val="00EA6C2F"/>
    <w:rsid w:val="00EA70F7"/>
    <w:rsid w:val="00EB3994"/>
    <w:rsid w:val="00EB4561"/>
    <w:rsid w:val="00EB4DD5"/>
    <w:rsid w:val="00EC4883"/>
    <w:rsid w:val="00EC4A34"/>
    <w:rsid w:val="00ED0271"/>
    <w:rsid w:val="00ED3520"/>
    <w:rsid w:val="00ED5196"/>
    <w:rsid w:val="00ED53C5"/>
    <w:rsid w:val="00ED6C0D"/>
    <w:rsid w:val="00EE1EBE"/>
    <w:rsid w:val="00EE64CB"/>
    <w:rsid w:val="00EE67EE"/>
    <w:rsid w:val="00EF122A"/>
    <w:rsid w:val="00EF23A5"/>
    <w:rsid w:val="00F02EC7"/>
    <w:rsid w:val="00F0376D"/>
    <w:rsid w:val="00F0388F"/>
    <w:rsid w:val="00F06942"/>
    <w:rsid w:val="00F06F19"/>
    <w:rsid w:val="00F109BB"/>
    <w:rsid w:val="00F130DC"/>
    <w:rsid w:val="00F2061E"/>
    <w:rsid w:val="00F27636"/>
    <w:rsid w:val="00F27F2A"/>
    <w:rsid w:val="00F30E0B"/>
    <w:rsid w:val="00F326FC"/>
    <w:rsid w:val="00F34774"/>
    <w:rsid w:val="00F37C83"/>
    <w:rsid w:val="00F40BD3"/>
    <w:rsid w:val="00F43095"/>
    <w:rsid w:val="00F45C65"/>
    <w:rsid w:val="00F46BDD"/>
    <w:rsid w:val="00F527BC"/>
    <w:rsid w:val="00F53DA0"/>
    <w:rsid w:val="00F55540"/>
    <w:rsid w:val="00F55957"/>
    <w:rsid w:val="00F61D2B"/>
    <w:rsid w:val="00F63697"/>
    <w:rsid w:val="00F64B4B"/>
    <w:rsid w:val="00F710AB"/>
    <w:rsid w:val="00F721AC"/>
    <w:rsid w:val="00F7378A"/>
    <w:rsid w:val="00F73C46"/>
    <w:rsid w:val="00F74B7A"/>
    <w:rsid w:val="00F75233"/>
    <w:rsid w:val="00F76820"/>
    <w:rsid w:val="00F8353E"/>
    <w:rsid w:val="00F84AE7"/>
    <w:rsid w:val="00F86ABD"/>
    <w:rsid w:val="00F87909"/>
    <w:rsid w:val="00F87EBC"/>
    <w:rsid w:val="00F9005E"/>
    <w:rsid w:val="00F93A82"/>
    <w:rsid w:val="00F971BF"/>
    <w:rsid w:val="00F9731A"/>
    <w:rsid w:val="00FA37B4"/>
    <w:rsid w:val="00FC40DC"/>
    <w:rsid w:val="00FC5830"/>
    <w:rsid w:val="00FD3001"/>
    <w:rsid w:val="00FD5D00"/>
    <w:rsid w:val="00FD7CC6"/>
    <w:rsid w:val="00FD7D32"/>
    <w:rsid w:val="00FE1313"/>
    <w:rsid w:val="00FE1577"/>
    <w:rsid w:val="00FE5BE3"/>
    <w:rsid w:val="00FE5FD5"/>
    <w:rsid w:val="00FE6D4F"/>
    <w:rsid w:val="00FE77E1"/>
    <w:rsid w:val="00FF102F"/>
    <w:rsid w:val="00FF3D26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F35"/>
  <w15:docId w15:val="{944F59FA-4778-4940-92B2-1B3EFAF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169D-1DB4-46C4-B8AB-F26F9E36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2667</Words>
  <Characters>14408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Bryan Goulart</cp:lastModifiedBy>
  <cp:revision>2</cp:revision>
  <dcterms:created xsi:type="dcterms:W3CDTF">2025-01-08T15:24:00Z</dcterms:created>
  <dcterms:modified xsi:type="dcterms:W3CDTF">2025-01-08T15:24:00Z</dcterms:modified>
</cp:coreProperties>
</file>