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575E49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E0D32" w:rsidRPr="005E0D32">
        <w:rPr>
          <w:sz w:val="24"/>
          <w:szCs w:val="24"/>
        </w:rPr>
        <w:t>SATExibirItens</w:t>
      </w:r>
      <w:r w:rsidR="00D45F9D" w:rsidRPr="00D45F9D">
        <w:rPr>
          <w:sz w:val="24"/>
          <w:szCs w:val="24"/>
        </w:rPr>
        <w:t>_</w:t>
      </w:r>
      <w:r w:rsidR="00D57BC6" w:rsidRPr="00D57BC6">
        <w:rPr>
          <w:sz w:val="24"/>
          <w:szCs w:val="24"/>
        </w:rPr>
        <w:t>190506A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53B9142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D57BC6">
        <w:rPr>
          <w:b w:val="0"/>
          <w:sz w:val="24"/>
          <w:szCs w:val="24"/>
        </w:rPr>
        <w:t>190506A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93586C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E0D32" w:rsidRPr="005E0D32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D0D4BA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E0D32" w:rsidRPr="005E0D32">
        <w:rPr>
          <w:b w:val="0"/>
          <w:sz w:val="24"/>
          <w:szCs w:val="24"/>
        </w:rPr>
        <w:t>SATExibirItens</w:t>
      </w:r>
      <w:proofErr w:type="spellEnd"/>
      <w:r w:rsidR="005E0D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BAC5A8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CC96F4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8E96FC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C37275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E04EC" w:rsidRPr="002E04EC">
        <w:rPr>
          <w:b w:val="0"/>
          <w:sz w:val="24"/>
          <w:szCs w:val="24"/>
        </w:rPr>
        <w:t>SATExibirItens</w:t>
      </w:r>
      <w:proofErr w:type="spellEnd"/>
      <w:r w:rsidR="002E04E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4553E26" w:rsidR="00F54F1B" w:rsidRPr="00231BF6" w:rsidRDefault="002E04EC" w:rsidP="00DF6CB2">
      <w:pPr>
        <w:pStyle w:val="CENTARI-12"/>
        <w:jc w:val="both"/>
        <w:rPr>
          <w:b w:val="0"/>
          <w:sz w:val="24"/>
          <w:szCs w:val="24"/>
        </w:rPr>
      </w:pPr>
      <w:r w:rsidRPr="002E04EC">
        <w:rPr>
          <w:b w:val="0"/>
          <w:sz w:val="24"/>
          <w:szCs w:val="24"/>
        </w:rPr>
        <w:t>SATExibirItens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FEB86E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E04EC">
        <w:rPr>
          <w:b w:val="0"/>
          <w:sz w:val="24"/>
          <w:szCs w:val="24"/>
        </w:rPr>
        <w:t>Apoio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8B3C685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E04EC">
        <w:rPr>
          <w:b w:val="0"/>
          <w:sz w:val="24"/>
          <w:szCs w:val="24"/>
        </w:rPr>
        <w:t>Exibir Itens do Sistema SAT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89137A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2E04EC" w:rsidRPr="002E04EC">
        <w:rPr>
          <w:b w:val="0"/>
          <w:sz w:val="24"/>
          <w:szCs w:val="24"/>
        </w:rPr>
        <w:t>SATExibirItens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5A8E12F3" w:rsidR="00676650" w:rsidRDefault="009650EC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Itens do Sistema SAT</w:t>
      </w:r>
    </w:p>
    <w:p w14:paraId="1779C820" w14:textId="5C4624AB" w:rsidR="00AD37BA" w:rsidRPr="00AD37BA" w:rsidRDefault="00AD37BA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Aba - Opções</w:t>
      </w:r>
    </w:p>
    <w:p w14:paraId="07D40089" w14:textId="1B67E43A" w:rsidR="00E01D6B" w:rsidRPr="009C7800" w:rsidRDefault="00E01D6B" w:rsidP="00D911E6">
      <w:pPr>
        <w:pStyle w:val="CENTARI-12"/>
        <w:rPr>
          <w:color w:val="00B0F0"/>
          <w:sz w:val="24"/>
          <w:szCs w:val="24"/>
        </w:rPr>
      </w:pPr>
    </w:p>
    <w:p w14:paraId="7BAB45F4" w14:textId="74A7AD61" w:rsidR="00EC6467" w:rsidRPr="009C7800" w:rsidRDefault="00EC6467" w:rsidP="00D911E6">
      <w:pPr>
        <w:pStyle w:val="CENTARI-12"/>
        <w:rPr>
          <w:color w:val="00B0F0"/>
          <w:sz w:val="24"/>
          <w:szCs w:val="24"/>
        </w:rPr>
      </w:pPr>
    </w:p>
    <w:p w14:paraId="0C23DF81" w14:textId="7AD35DB1" w:rsidR="0070586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Nova aba SQL</w:t>
      </w:r>
    </w:p>
    <w:p w14:paraId="2BC60316" w14:textId="719D0B28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Nova aba SQL</w:t>
      </w:r>
      <w:r>
        <w:rPr>
          <w:b w:val="0"/>
          <w:sz w:val="24"/>
          <w:szCs w:val="24"/>
        </w:rPr>
        <w:t>”</w:t>
      </w:r>
      <w:r w:rsidR="004379DD">
        <w:rPr>
          <w:b w:val="0"/>
          <w:sz w:val="24"/>
          <w:szCs w:val="24"/>
        </w:rPr>
        <w:t>.</w:t>
      </w:r>
    </w:p>
    <w:p w14:paraId="63B8EADC" w14:textId="125170F9" w:rsid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379DD">
        <w:rPr>
          <w:b w:val="0"/>
          <w:sz w:val="24"/>
          <w:szCs w:val="24"/>
        </w:rPr>
        <w:t xml:space="preserve"> Deverá</w:t>
      </w:r>
    </w:p>
    <w:p w14:paraId="2A878354" w14:textId="1DF5EE8F" w:rsidR="001F3040" w:rsidRDefault="001F3040" w:rsidP="00EC6467">
      <w:pPr>
        <w:pStyle w:val="CENTARI-12"/>
        <w:jc w:val="left"/>
        <w:rPr>
          <w:sz w:val="24"/>
          <w:szCs w:val="24"/>
        </w:rPr>
      </w:pPr>
    </w:p>
    <w:p w14:paraId="7ECD9CD1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71E098C" w14:textId="57CD7398" w:rsidR="009C780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Excluir Últim</w:t>
      </w:r>
      <w:r w:rsidR="00D46D54">
        <w:rPr>
          <w:sz w:val="24"/>
          <w:szCs w:val="24"/>
        </w:rPr>
        <w:t>a</w:t>
      </w:r>
      <w:r>
        <w:rPr>
          <w:sz w:val="24"/>
          <w:szCs w:val="24"/>
        </w:rPr>
        <w:t xml:space="preserve"> aba SQL</w:t>
      </w:r>
    </w:p>
    <w:p w14:paraId="3105F8F6" w14:textId="30C1F87D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834228" w:rsidRPr="00834228">
        <w:rPr>
          <w:b w:val="0"/>
          <w:sz w:val="24"/>
          <w:szCs w:val="24"/>
        </w:rPr>
        <w:t>Excluir Última aba SQL</w:t>
      </w:r>
      <w:r>
        <w:rPr>
          <w:b w:val="0"/>
          <w:sz w:val="24"/>
          <w:szCs w:val="24"/>
        </w:rPr>
        <w:t>”</w:t>
      </w:r>
      <w:r w:rsidR="004379DD">
        <w:rPr>
          <w:b w:val="0"/>
          <w:sz w:val="24"/>
          <w:szCs w:val="24"/>
        </w:rPr>
        <w:t>.</w:t>
      </w:r>
    </w:p>
    <w:p w14:paraId="32336A12" w14:textId="4D2CB2BC" w:rsidR="009C7800" w:rsidRP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2FB44441" w14:textId="46D1A712" w:rsidR="009C7800" w:rsidRDefault="009C7800" w:rsidP="00EC6467">
      <w:pPr>
        <w:pStyle w:val="CENTARI-12"/>
        <w:jc w:val="left"/>
        <w:rPr>
          <w:sz w:val="24"/>
          <w:szCs w:val="24"/>
        </w:rPr>
      </w:pPr>
    </w:p>
    <w:p w14:paraId="74033008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882481F" w14:textId="0A0CE718" w:rsidR="006B1B4E" w:rsidRPr="008E7076" w:rsidRDefault="00836D0A" w:rsidP="00CD7296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– Consultar SQL</w:t>
      </w:r>
    </w:p>
    <w:p w14:paraId="2B098BC5" w14:textId="7B117909" w:rsidR="0069743E" w:rsidRPr="00C82380" w:rsidRDefault="00EA45F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SQL. </w:t>
      </w:r>
      <w:proofErr w:type="spellStart"/>
      <w:r>
        <w:rPr>
          <w:b w:val="0"/>
          <w:sz w:val="24"/>
          <w:szCs w:val="24"/>
        </w:rPr>
        <w:t>Ex</w:t>
      </w:r>
      <w:proofErr w:type="spellEnd"/>
      <w:r>
        <w:rPr>
          <w:b w:val="0"/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Select</w:t>
      </w:r>
      <w:proofErr w:type="spellEnd"/>
      <w:r w:rsidR="00A03600">
        <w:rPr>
          <w:b w:val="0"/>
          <w:sz w:val="24"/>
          <w:szCs w:val="24"/>
        </w:rPr>
        <w:t xml:space="preserve"> * </w:t>
      </w:r>
      <w:proofErr w:type="spellStart"/>
      <w:r w:rsidR="00A03600">
        <w:rPr>
          <w:b w:val="0"/>
          <w:sz w:val="24"/>
          <w:szCs w:val="24"/>
        </w:rPr>
        <w:t>From</w:t>
      </w:r>
      <w:proofErr w:type="spellEnd"/>
      <w:r w:rsidR="00A03600">
        <w:rPr>
          <w:b w:val="0"/>
          <w:sz w:val="24"/>
          <w:szCs w:val="24"/>
        </w:rPr>
        <w:t xml:space="preserve"> Agendamentos</w:t>
      </w:r>
    </w:p>
    <w:p w14:paraId="6D548977" w14:textId="3C363BC0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50C07BF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0360AA8B" w14:textId="61635169" w:rsidR="00CD7296" w:rsidRDefault="006477FA" w:rsidP="00CD729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F3 – Executar SQL</w:t>
      </w:r>
      <w:r w:rsidR="00A661F9">
        <w:rPr>
          <w:sz w:val="24"/>
          <w:szCs w:val="24"/>
        </w:rPr>
        <w:t xml:space="preserve"> – Sem a Clausula Where</w:t>
      </w:r>
    </w:p>
    <w:p w14:paraId="67C2467C" w14:textId="01058A9D" w:rsidR="00CD7296" w:rsidRDefault="00060E3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 sem a clausula Where. </w:t>
      </w:r>
      <w:proofErr w:type="spellStart"/>
      <w:r>
        <w:rPr>
          <w:b w:val="0"/>
          <w:sz w:val="24"/>
          <w:szCs w:val="24"/>
        </w:rPr>
        <w:t>E</w:t>
      </w:r>
      <w:r w:rsidR="006C4319">
        <w:rPr>
          <w:b w:val="0"/>
          <w:sz w:val="24"/>
          <w:szCs w:val="24"/>
        </w:rPr>
        <w:t>x</w:t>
      </w:r>
      <w:proofErr w:type="spellEnd"/>
      <w:r>
        <w:rPr>
          <w:b w:val="0"/>
          <w:sz w:val="24"/>
          <w:szCs w:val="24"/>
        </w:rPr>
        <w:t xml:space="preserve">: </w:t>
      </w:r>
      <w:r w:rsidR="00A661F9">
        <w:rPr>
          <w:b w:val="0"/>
          <w:sz w:val="24"/>
          <w:szCs w:val="24"/>
        </w:rPr>
        <w:t xml:space="preserve">Delete </w:t>
      </w:r>
      <w:proofErr w:type="spellStart"/>
      <w:r w:rsidR="00A661F9">
        <w:rPr>
          <w:b w:val="0"/>
          <w:sz w:val="24"/>
          <w:szCs w:val="24"/>
        </w:rPr>
        <w:t>From</w:t>
      </w:r>
      <w:proofErr w:type="spellEnd"/>
      <w:r w:rsidR="00A661F9">
        <w:rPr>
          <w:b w:val="0"/>
          <w:sz w:val="24"/>
          <w:szCs w:val="24"/>
        </w:rPr>
        <w:t xml:space="preserve"> Agendamentos</w:t>
      </w:r>
    </w:p>
    <w:p w14:paraId="4063D3C8" w14:textId="13E20381" w:rsidR="00CD7296" w:rsidRDefault="0011442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80261">
        <w:rPr>
          <w:b w:val="0"/>
          <w:sz w:val="24"/>
          <w:szCs w:val="24"/>
        </w:rPr>
        <w:t xml:space="preserve"> Deverá aparecer a seguinte mensagem.</w:t>
      </w:r>
    </w:p>
    <w:p w14:paraId="1E6124A7" w14:textId="77777777" w:rsidR="00114426" w:rsidRP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>Executar consultas inseguras sem a cláusula WHERE?</w:t>
      </w:r>
    </w:p>
    <w:p w14:paraId="08FCD3FE" w14:textId="0FC7CE12" w:rsid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 xml:space="preserve">Sua consulta contém </w:t>
      </w:r>
      <w:proofErr w:type="spellStart"/>
      <w:r w:rsidRPr="00114426">
        <w:rPr>
          <w:b w:val="0"/>
          <w:sz w:val="24"/>
          <w:szCs w:val="24"/>
        </w:rPr>
        <w:t>UPDATEs</w:t>
      </w:r>
      <w:proofErr w:type="spellEnd"/>
      <w:r w:rsidRPr="00114426">
        <w:rPr>
          <w:b w:val="0"/>
          <w:sz w:val="24"/>
          <w:szCs w:val="24"/>
        </w:rPr>
        <w:t xml:space="preserve"> e / ou </w:t>
      </w:r>
      <w:proofErr w:type="spellStart"/>
      <w:r w:rsidRPr="00114426">
        <w:rPr>
          <w:b w:val="0"/>
          <w:sz w:val="24"/>
          <w:szCs w:val="24"/>
        </w:rPr>
        <w:t>DELETEs</w:t>
      </w:r>
      <w:proofErr w:type="spellEnd"/>
      <w:r w:rsidRPr="00114426">
        <w:rPr>
          <w:b w:val="0"/>
          <w:sz w:val="24"/>
          <w:szCs w:val="24"/>
        </w:rPr>
        <w:t xml:space="preserve"> sem uma cláusula WHERE. Por favor, confirme que você sabe o que está fazendo.</w:t>
      </w:r>
    </w:p>
    <w:p w14:paraId="04F9036A" w14:textId="022F23C2" w:rsidR="00A661F9" w:rsidRDefault="00A661F9" w:rsidP="00BD2514">
      <w:pPr>
        <w:pStyle w:val="CENTARI-12"/>
        <w:jc w:val="both"/>
        <w:rPr>
          <w:b w:val="0"/>
          <w:sz w:val="24"/>
          <w:szCs w:val="24"/>
        </w:rPr>
      </w:pPr>
    </w:p>
    <w:p w14:paraId="657B7BFA" w14:textId="77777777" w:rsidR="00A65203" w:rsidRDefault="00A65203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7D5F27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50EC5E9" w14:textId="1AA0FC4A" w:rsidR="00A80E59" w:rsidRPr="00AD37BA" w:rsidRDefault="00A80E59" w:rsidP="00A80E59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Aba - </w:t>
      </w:r>
      <w:r>
        <w:rPr>
          <w:color w:val="00B0F0"/>
          <w:szCs w:val="28"/>
        </w:rPr>
        <w:t>Importação</w:t>
      </w:r>
    </w:p>
    <w:p w14:paraId="06317A76" w14:textId="25DB21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A4FF9D" w14:textId="6EEF0EBC" w:rsidR="007D5F27" w:rsidRDefault="007D5F27" w:rsidP="00BD2514">
      <w:pPr>
        <w:pStyle w:val="CENTARI-12"/>
        <w:jc w:val="both"/>
        <w:rPr>
          <w:b w:val="0"/>
          <w:sz w:val="24"/>
          <w:szCs w:val="24"/>
        </w:rPr>
      </w:pPr>
    </w:p>
    <w:p w14:paraId="6415474B" w14:textId="0B4F9C11" w:rsidR="007D5F27" w:rsidRPr="007D5F27" w:rsidRDefault="007D5F27" w:rsidP="007D5F2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D5F27">
        <w:rPr>
          <w:sz w:val="24"/>
          <w:szCs w:val="24"/>
        </w:rPr>
        <w:t>Testar Conexão</w:t>
      </w:r>
    </w:p>
    <w:p w14:paraId="6ED023DC" w14:textId="22B70F6E" w:rsidR="007D5F27" w:rsidRPr="00303DEC" w:rsidRDefault="007D5F27" w:rsidP="007D5F2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Configure um banco (Pode ser como está na Configuração Local).</w:t>
      </w:r>
      <w:r w:rsidR="00E859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Clique no botão “</w:t>
      </w:r>
      <w:r w:rsidR="00E859ED">
        <w:rPr>
          <w:b w:val="0"/>
          <w:sz w:val="24"/>
          <w:szCs w:val="24"/>
        </w:rPr>
        <w:t>Testar Conexão</w:t>
      </w:r>
      <w:r>
        <w:rPr>
          <w:b w:val="0"/>
          <w:sz w:val="24"/>
          <w:szCs w:val="24"/>
        </w:rPr>
        <w:t>”</w:t>
      </w:r>
    </w:p>
    <w:p w14:paraId="41FCA54F" w14:textId="4A38F756" w:rsidR="007D5F27" w:rsidRDefault="007D5F27" w:rsidP="007D5F2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</w:t>
      </w:r>
      <w:r w:rsidR="00EB0A2E">
        <w:rPr>
          <w:b w:val="0"/>
          <w:sz w:val="24"/>
          <w:szCs w:val="24"/>
        </w:rPr>
        <w:t>rá aparecer a mensagem de “Conectado com sucesso”</w:t>
      </w:r>
      <w:bookmarkStart w:id="0" w:name="_GoBack"/>
      <w:bookmarkEnd w:id="0"/>
      <w:r>
        <w:rPr>
          <w:b w:val="0"/>
          <w:sz w:val="24"/>
          <w:szCs w:val="24"/>
        </w:rPr>
        <w:t>.</w:t>
      </w: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E3D"/>
    <w:rsid w:val="00063A9A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28D6"/>
    <w:rsid w:val="00114426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3040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4E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9DD"/>
    <w:rsid w:val="004470A6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25EF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0D32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77FA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319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29B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D5F2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4228"/>
    <w:rsid w:val="008354B9"/>
    <w:rsid w:val="00836418"/>
    <w:rsid w:val="0083686B"/>
    <w:rsid w:val="00836D0A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0EC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7800"/>
    <w:rsid w:val="009D06BC"/>
    <w:rsid w:val="009D4044"/>
    <w:rsid w:val="009F4573"/>
    <w:rsid w:val="009F77EE"/>
    <w:rsid w:val="00A01478"/>
    <w:rsid w:val="00A03600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5203"/>
    <w:rsid w:val="00A661F9"/>
    <w:rsid w:val="00A71E2D"/>
    <w:rsid w:val="00A71FD5"/>
    <w:rsid w:val="00A72D19"/>
    <w:rsid w:val="00A73A8D"/>
    <w:rsid w:val="00A7411E"/>
    <w:rsid w:val="00A74A52"/>
    <w:rsid w:val="00A74E7C"/>
    <w:rsid w:val="00A75F92"/>
    <w:rsid w:val="00A80E59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37B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26C3"/>
    <w:rsid w:val="00CB3585"/>
    <w:rsid w:val="00CB4C81"/>
    <w:rsid w:val="00CC10A1"/>
    <w:rsid w:val="00CD41BD"/>
    <w:rsid w:val="00CD44F9"/>
    <w:rsid w:val="00CD56B9"/>
    <w:rsid w:val="00CD5732"/>
    <w:rsid w:val="00CD6AE1"/>
    <w:rsid w:val="00CD7296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D54"/>
    <w:rsid w:val="00D50387"/>
    <w:rsid w:val="00D51EAD"/>
    <w:rsid w:val="00D52D68"/>
    <w:rsid w:val="00D57BC6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0A31"/>
    <w:rsid w:val="00E3165C"/>
    <w:rsid w:val="00E3194C"/>
    <w:rsid w:val="00E31E26"/>
    <w:rsid w:val="00E348C3"/>
    <w:rsid w:val="00E34E50"/>
    <w:rsid w:val="00E3721C"/>
    <w:rsid w:val="00E40FEE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6FF0"/>
    <w:rsid w:val="00E82762"/>
    <w:rsid w:val="00E83E94"/>
    <w:rsid w:val="00E859ED"/>
    <w:rsid w:val="00E975B3"/>
    <w:rsid w:val="00EA45F4"/>
    <w:rsid w:val="00EA5E22"/>
    <w:rsid w:val="00EA5EB4"/>
    <w:rsid w:val="00EA61C1"/>
    <w:rsid w:val="00EA679A"/>
    <w:rsid w:val="00EA7704"/>
    <w:rsid w:val="00EB0A2E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0261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9D4A-BAB7-4121-9270-A56DDCA9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13991</TotalTime>
  <Pages>3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512</cp:revision>
  <dcterms:created xsi:type="dcterms:W3CDTF">2016-04-12T18:50:00Z</dcterms:created>
  <dcterms:modified xsi:type="dcterms:W3CDTF">2019-05-07T20:34:00Z</dcterms:modified>
</cp:coreProperties>
</file>